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13B9" w14:textId="77777777" w:rsidR="00F23D5E" w:rsidRDefault="009B5766" w:rsidP="00F23D5E">
      <w:pPr>
        <w:spacing w:afterLines="50" w:after="180" w:line="400" w:lineRule="exact"/>
        <w:ind w:leftChars="200" w:left="480" w:rightChars="49" w:right="118" w:firstLineChars="202" w:firstLine="566"/>
        <w:rPr>
          <w:rFonts w:ascii="標楷體" w:eastAsia="標楷體" w:hAnsi="標楷體" w:cs="Times New Roman"/>
          <w:bCs/>
          <w:color w:val="3A3363"/>
          <w:kern w:val="0"/>
          <w:sz w:val="28"/>
          <w:szCs w:val="28"/>
        </w:rPr>
      </w:pPr>
      <w:r w:rsidRPr="000F6823">
        <w:rPr>
          <w:rFonts w:ascii="標楷體" w:eastAsia="標楷體" w:hAnsi="標楷體"/>
          <w:noProof/>
          <w:sz w:val="28"/>
          <w:szCs w:val="28"/>
        </w:rPr>
        <mc:AlternateContent>
          <mc:Choice Requires="wps">
            <w:drawing>
              <wp:anchor distT="45720" distB="45720" distL="114300" distR="114300" simplePos="0" relativeHeight="251660288" behindDoc="0" locked="0" layoutInCell="1" allowOverlap="1" wp14:anchorId="391578F0" wp14:editId="07CD60A3">
                <wp:simplePos x="0" y="0"/>
                <wp:positionH relativeFrom="margin">
                  <wp:posOffset>41910</wp:posOffset>
                </wp:positionH>
                <wp:positionV relativeFrom="paragraph">
                  <wp:posOffset>236</wp:posOffset>
                </wp:positionV>
                <wp:extent cx="6591934" cy="1302384"/>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4" cy="1302384"/>
                        </a:xfrm>
                        <a:prstGeom prst="rect">
                          <a:avLst/>
                        </a:prstGeom>
                        <a:noFill/>
                        <a:ln w="9525">
                          <a:noFill/>
                          <a:miter lim="800000"/>
                          <a:headEnd/>
                          <a:tailEnd/>
                        </a:ln>
                      </wps:spPr>
                      <wps:txbx>
                        <w:txbxContent>
                          <w:p w14:paraId="5B25EA29" w14:textId="77777777" w:rsidR="004E0609" w:rsidRPr="009B5766" w:rsidRDefault="00A530F8" w:rsidP="00E94B61">
                            <w:pPr>
                              <w:spacing w:line="600" w:lineRule="exact"/>
                              <w:ind w:left="28"/>
                              <w:jc w:val="center"/>
                              <w:rPr>
                                <w:rFonts w:ascii="標楷體" w:eastAsia="標楷體" w:hAnsi="標楷體"/>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經濟部工業局</w:t>
                            </w:r>
                          </w:p>
                          <w:p w14:paraId="5894FC76" w14:textId="77777777" w:rsidR="008D365E" w:rsidRDefault="00090D39" w:rsidP="00E94B61">
                            <w:pPr>
                              <w:spacing w:line="600" w:lineRule="exact"/>
                              <w:ind w:left="28"/>
                              <w:jc w:val="center"/>
                              <w:rPr>
                                <w:rFonts w:ascii="標楷體" w:eastAsia="標楷體" w:hAnsi="標楷體"/>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32897768"/>
                            <w:bookmarkStart w:id="1" w:name="_Hlk132897769"/>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「產業及中小企業升級轉型」</w:t>
                            </w:r>
                            <w:bookmarkStart w:id="2" w:name="_Hlk132898022"/>
                            <w:bookmarkStart w:id="3" w:name="_Hlk132898023"/>
                            <w:bookmarkEnd w:id="0"/>
                            <w:bookmarkEnd w:id="1"/>
                            <w:r w:rsidR="002E3352"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說明會</w:t>
                            </w:r>
                          </w:p>
                          <w:p w14:paraId="66A62557" w14:textId="77777777" w:rsidR="00F52E2D" w:rsidRPr="009B5766" w:rsidRDefault="002E3352" w:rsidP="00E94B61">
                            <w:pPr>
                              <w:spacing w:line="600" w:lineRule="exact"/>
                              <w:ind w:left="28"/>
                              <w:jc w:val="center"/>
                              <w:rPr>
                                <w:rFonts w:ascii="標楷體" w:eastAsia="標楷體" w:hAnsi="標楷體"/>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暨低碳</w:t>
                            </w:r>
                            <w:proofErr w:type="gramEnd"/>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趨勢分享會</w:t>
                            </w:r>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578F0" id="_x0000_t202" coordsize="21600,21600" o:spt="202" path="m,l,21600r21600,l21600,xe">
                <v:stroke joinstyle="miter"/>
                <v:path gradientshapeok="t" o:connecttype="rect"/>
              </v:shapetype>
              <v:shape id="文字方塊 2" o:spid="_x0000_s1026" type="#_x0000_t202" style="position:absolute;left:0;text-align:left;margin-left:3.3pt;margin-top:0;width:519.05pt;height:10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" filled="f" stroked="f">
                <v:textbox>
                  <w:txbxContent>
                    <w:p w14:paraId="5B25EA29" w14:textId="77777777" w:rsidR="004E0609" w:rsidRPr="009B5766" w:rsidRDefault="00A530F8" w:rsidP="00E94B61">
                      <w:pPr>
                        <w:spacing w:line="600" w:lineRule="exact"/>
                        <w:ind w:left="28"/>
                        <w:jc w:val="center"/>
                        <w:rPr>
                          <w:rFonts w:ascii="標楷體" w:eastAsia="標楷體" w:hAnsi="標楷體"/>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經濟部工業局</w:t>
                      </w:r>
                    </w:p>
                    <w:p w14:paraId="5894FC76" w14:textId="77777777" w:rsidR="008D365E" w:rsidRDefault="00090D39" w:rsidP="00E94B61">
                      <w:pPr>
                        <w:spacing w:line="600" w:lineRule="exact"/>
                        <w:ind w:left="28"/>
                        <w:jc w:val="center"/>
                        <w:rPr>
                          <w:rFonts w:ascii="標楷體" w:eastAsia="標楷體" w:hAnsi="標楷體"/>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Hlk132897768"/>
                      <w:bookmarkStart w:id="5" w:name="_Hlk132897769"/>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「產業及中小企業升級轉型」</w:t>
                      </w:r>
                      <w:bookmarkStart w:id="6" w:name="_Hlk132898022"/>
                      <w:bookmarkStart w:id="7" w:name="_Hlk132898023"/>
                      <w:bookmarkEnd w:id="4"/>
                      <w:bookmarkEnd w:id="5"/>
                      <w:r w:rsidR="002E3352"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說明會</w:t>
                      </w:r>
                    </w:p>
                    <w:p w14:paraId="66A62557" w14:textId="77777777" w:rsidR="00F52E2D" w:rsidRPr="009B5766" w:rsidRDefault="002E3352" w:rsidP="00E94B61">
                      <w:pPr>
                        <w:spacing w:line="600" w:lineRule="exact"/>
                        <w:ind w:left="28"/>
                        <w:jc w:val="center"/>
                        <w:rPr>
                          <w:rFonts w:ascii="標楷體" w:eastAsia="標楷體" w:hAnsi="標楷體"/>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暨低碳</w:t>
                      </w:r>
                      <w:proofErr w:type="gramEnd"/>
                      <w:r w:rsidRPr="009B5766">
                        <w:rPr>
                          <w:rFonts w:ascii="標楷體" w:eastAsia="標楷體" w:hAnsi="標楷體" w:hint="eastAsia"/>
                          <w:b/>
                          <w:color w:val="7030A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趨勢分享會</w:t>
                      </w:r>
                      <w:bookmarkEnd w:id="6"/>
                      <w:bookmarkEnd w:id="7"/>
                    </w:p>
                  </w:txbxContent>
                </v:textbox>
                <w10:wrap type="square" anchorx="margin"/>
              </v:shape>
            </w:pict>
          </mc:Fallback>
        </mc:AlternateContent>
      </w:r>
      <w:r>
        <w:rPr>
          <w:noProof/>
        </w:rPr>
        <w:drawing>
          <wp:anchor distT="0" distB="0" distL="114300" distR="114300" simplePos="0" relativeHeight="251659263" behindDoc="0" locked="0" layoutInCell="1" allowOverlap="1" wp14:anchorId="6D0111B2" wp14:editId="5D10DA9D">
            <wp:simplePos x="0" y="0"/>
            <wp:positionH relativeFrom="column">
              <wp:posOffset>47625</wp:posOffset>
            </wp:positionH>
            <wp:positionV relativeFrom="paragraph">
              <wp:posOffset>0</wp:posOffset>
            </wp:positionV>
            <wp:extent cx="6591300" cy="12954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91300" cy="1295400"/>
                    </a:xfrm>
                    <a:prstGeom prst="rect">
                      <a:avLst/>
                    </a:prstGeom>
                  </pic:spPr>
                </pic:pic>
              </a:graphicData>
            </a:graphic>
            <wp14:sizeRelV relativeFrom="margin">
              <wp14:pctHeight>0</wp14:pctHeight>
            </wp14:sizeRelV>
          </wp:anchor>
        </w:drawing>
      </w:r>
      <w:r w:rsidR="000277B6">
        <w:rPr>
          <w:rFonts w:ascii="標楷體" w:eastAsia="標楷體" w:hAnsi="標楷體" w:cs="Times New Roman" w:hint="eastAsia"/>
          <w:bCs/>
          <w:color w:val="3A3363"/>
          <w:kern w:val="0"/>
          <w:sz w:val="28"/>
          <w:szCs w:val="28"/>
        </w:rPr>
        <w:t>全球</w:t>
      </w:r>
      <w:r w:rsidR="000277B6" w:rsidRPr="00F23D5E">
        <w:rPr>
          <w:rFonts w:ascii="標楷體" w:eastAsia="標楷體" w:hAnsi="標楷體" w:cs="Times New Roman" w:hint="eastAsia"/>
          <w:bCs/>
          <w:color w:val="3A3363"/>
          <w:kern w:val="0"/>
          <w:sz w:val="28"/>
          <w:szCs w:val="28"/>
        </w:rPr>
        <w:t>「</w:t>
      </w:r>
      <w:proofErr w:type="gramStart"/>
      <w:r w:rsidR="000277B6" w:rsidRPr="00F23D5E">
        <w:rPr>
          <w:rFonts w:ascii="標楷體" w:eastAsia="標楷體" w:hAnsi="標楷體" w:cs="Times New Roman" w:hint="eastAsia"/>
          <w:bCs/>
          <w:color w:val="3A3363"/>
          <w:kern w:val="0"/>
          <w:sz w:val="28"/>
          <w:szCs w:val="28"/>
        </w:rPr>
        <w:t>淨零排放</w:t>
      </w:r>
      <w:proofErr w:type="gramEnd"/>
      <w:r w:rsidR="000277B6" w:rsidRPr="00F23D5E">
        <w:rPr>
          <w:rFonts w:ascii="標楷體" w:eastAsia="標楷體" w:hAnsi="標楷體" w:cs="Times New Roman" w:hint="eastAsia"/>
          <w:bCs/>
          <w:color w:val="3A3363"/>
          <w:kern w:val="0"/>
          <w:sz w:val="28"/>
          <w:szCs w:val="28"/>
        </w:rPr>
        <w:t>」</w:t>
      </w:r>
      <w:r w:rsidR="000277B6">
        <w:rPr>
          <w:rFonts w:ascii="標楷體" w:eastAsia="標楷體" w:hAnsi="標楷體" w:cs="Times New Roman" w:hint="eastAsia"/>
          <w:bCs/>
          <w:color w:val="3A3363"/>
          <w:kern w:val="0"/>
          <w:sz w:val="28"/>
          <w:szCs w:val="28"/>
        </w:rPr>
        <w:t>趨勢當道，經濟部工業局致力協助產業低碳轉型，擬邀請產學</w:t>
      </w:r>
      <w:proofErr w:type="gramStart"/>
      <w:r w:rsidR="000277B6">
        <w:rPr>
          <w:rFonts w:ascii="標楷體" w:eastAsia="標楷體" w:hAnsi="標楷體" w:cs="Times New Roman" w:hint="eastAsia"/>
          <w:bCs/>
          <w:color w:val="3A3363"/>
          <w:kern w:val="0"/>
          <w:sz w:val="28"/>
          <w:szCs w:val="28"/>
        </w:rPr>
        <w:t>研</w:t>
      </w:r>
      <w:proofErr w:type="gramEnd"/>
      <w:r w:rsidR="000277B6">
        <w:rPr>
          <w:rFonts w:ascii="標楷體" w:eastAsia="標楷體" w:hAnsi="標楷體" w:cs="Times New Roman" w:hint="eastAsia"/>
          <w:bCs/>
          <w:color w:val="3A3363"/>
          <w:kern w:val="0"/>
          <w:sz w:val="28"/>
          <w:szCs w:val="28"/>
        </w:rPr>
        <w:t>先進，進行低碳趨勢相關議題分享，委由</w:t>
      </w:r>
      <w:r w:rsidR="000277B6" w:rsidRPr="002E3352">
        <w:rPr>
          <w:rFonts w:ascii="標楷體" w:eastAsia="標楷體" w:hAnsi="標楷體" w:cs="Times New Roman" w:hint="eastAsia"/>
          <w:bCs/>
          <w:color w:val="3A3363"/>
          <w:kern w:val="0"/>
          <w:sz w:val="28"/>
          <w:szCs w:val="28"/>
        </w:rPr>
        <w:t>工業局「石化產業低碳轉型推動計畫」、「精進核心高分子材Pilot P.推動計畫」、「創新循環新材料輔導與推動計畫」</w:t>
      </w:r>
      <w:r w:rsidR="000277B6">
        <w:rPr>
          <w:rFonts w:ascii="標楷體" w:eastAsia="標楷體" w:hAnsi="標楷體" w:cs="Times New Roman" w:hint="eastAsia"/>
          <w:bCs/>
          <w:color w:val="3A3363"/>
          <w:kern w:val="0"/>
          <w:sz w:val="28"/>
          <w:szCs w:val="28"/>
        </w:rPr>
        <w:t>辦理分享會進行技術與趨勢交流。另</w:t>
      </w:r>
      <w:r w:rsidR="00F23D5E" w:rsidRPr="00F23D5E">
        <w:rPr>
          <w:rFonts w:ascii="標楷體" w:eastAsia="標楷體" w:hAnsi="標楷體" w:cs="Times New Roman" w:hint="eastAsia"/>
          <w:bCs/>
          <w:color w:val="3A3363"/>
          <w:kern w:val="0"/>
          <w:sz w:val="28"/>
          <w:szCs w:val="28"/>
        </w:rPr>
        <w:t>為因應</w:t>
      </w:r>
      <w:proofErr w:type="gramStart"/>
      <w:r w:rsidR="00F23D5E" w:rsidRPr="00F23D5E">
        <w:rPr>
          <w:rFonts w:ascii="標楷體" w:eastAsia="標楷體" w:hAnsi="標楷體" w:cs="Times New Roman" w:hint="eastAsia"/>
          <w:bCs/>
          <w:color w:val="3A3363"/>
          <w:kern w:val="0"/>
          <w:sz w:val="28"/>
          <w:szCs w:val="28"/>
        </w:rPr>
        <w:t>疫</w:t>
      </w:r>
      <w:proofErr w:type="gramEnd"/>
      <w:r w:rsidR="00F23D5E" w:rsidRPr="00F23D5E">
        <w:rPr>
          <w:rFonts w:ascii="標楷體" w:eastAsia="標楷體" w:hAnsi="標楷體" w:cs="Times New Roman" w:hint="eastAsia"/>
          <w:bCs/>
          <w:color w:val="3A3363"/>
          <w:kern w:val="0"/>
          <w:sz w:val="28"/>
          <w:szCs w:val="28"/>
        </w:rPr>
        <w:t>後景氣振興需要及全球智慧化、低碳化趨勢挑戰，依據</w:t>
      </w:r>
      <w:proofErr w:type="gramStart"/>
      <w:r w:rsidR="00F23D5E" w:rsidRPr="00F23D5E">
        <w:rPr>
          <w:rFonts w:ascii="標楷體" w:eastAsia="標楷體" w:hAnsi="標楷體" w:cs="Times New Roman" w:hint="eastAsia"/>
          <w:bCs/>
          <w:color w:val="3A3363"/>
          <w:kern w:val="0"/>
          <w:sz w:val="28"/>
          <w:szCs w:val="28"/>
        </w:rPr>
        <w:t>疫</w:t>
      </w:r>
      <w:proofErr w:type="gramEnd"/>
      <w:r w:rsidR="00F23D5E" w:rsidRPr="00F23D5E">
        <w:rPr>
          <w:rFonts w:ascii="標楷體" w:eastAsia="標楷體" w:hAnsi="標楷體" w:cs="Times New Roman" w:hint="eastAsia"/>
          <w:bCs/>
          <w:color w:val="3A3363"/>
          <w:kern w:val="0"/>
          <w:sz w:val="28"/>
          <w:szCs w:val="28"/>
        </w:rPr>
        <w:t>後強化經濟與社會韌性及全民共享經濟成果特別條例，推動產業及中小企業升級轉型相關措施，就重點措施</w:t>
      </w:r>
      <w:r w:rsidR="009265AF">
        <w:rPr>
          <w:rFonts w:ascii="標楷體" w:eastAsia="標楷體" w:hAnsi="標楷體" w:cs="Times New Roman" w:hint="eastAsia"/>
          <w:bCs/>
          <w:color w:val="3A3363"/>
          <w:kern w:val="0"/>
          <w:sz w:val="28"/>
          <w:szCs w:val="28"/>
        </w:rPr>
        <w:t>進行</w:t>
      </w:r>
      <w:r w:rsidR="00F23D5E" w:rsidRPr="00F23D5E">
        <w:rPr>
          <w:rFonts w:ascii="標楷體" w:eastAsia="標楷體" w:hAnsi="標楷體" w:cs="Times New Roman" w:hint="eastAsia"/>
          <w:bCs/>
          <w:color w:val="3A3363"/>
          <w:kern w:val="0"/>
          <w:sz w:val="28"/>
          <w:szCs w:val="28"/>
        </w:rPr>
        <w:t>相關補助或輔導作法說明，讓業者瞭解並加以申請運用</w:t>
      </w:r>
      <w:r w:rsidR="000277B6">
        <w:rPr>
          <w:rFonts w:ascii="標楷體" w:eastAsia="標楷體" w:hAnsi="標楷體" w:cs="Times New Roman" w:hint="eastAsia"/>
          <w:bCs/>
          <w:color w:val="3A3363"/>
          <w:kern w:val="0"/>
          <w:sz w:val="28"/>
          <w:szCs w:val="28"/>
        </w:rPr>
        <w:t>，</w:t>
      </w:r>
      <w:r w:rsidR="000277B6" w:rsidRPr="002E3352">
        <w:rPr>
          <w:rFonts w:ascii="標楷體" w:eastAsia="標楷體" w:hAnsi="標楷體" w:cs="Times New Roman" w:hint="eastAsia"/>
          <w:bCs/>
          <w:color w:val="3A3363"/>
          <w:kern w:val="0"/>
          <w:sz w:val="28"/>
          <w:szCs w:val="28"/>
        </w:rPr>
        <w:t>敬邀業界先進踴躍參加。</w:t>
      </w:r>
    </w:p>
    <w:p w14:paraId="609853FB" w14:textId="77777777" w:rsidR="008C68F1" w:rsidRPr="000F7A9A" w:rsidRDefault="00904B3D" w:rsidP="006327E4">
      <w:pPr>
        <w:pStyle w:val="a3"/>
        <w:numPr>
          <w:ilvl w:val="0"/>
          <w:numId w:val="1"/>
        </w:numPr>
        <w:spacing w:line="400" w:lineRule="exact"/>
        <w:ind w:leftChars="0" w:left="482" w:hanging="482"/>
        <w:rPr>
          <w:rFonts w:ascii="標楷體" w:eastAsia="標楷體" w:hAnsi="標楷體" w:cs="Times New Roman"/>
          <w:b/>
          <w:bCs/>
          <w:color w:val="3A3363"/>
          <w:kern w:val="0"/>
          <w:sz w:val="28"/>
          <w:szCs w:val="28"/>
        </w:rPr>
      </w:pPr>
      <w:r w:rsidRPr="000F7A9A">
        <w:rPr>
          <w:rFonts w:ascii="標楷體" w:eastAsia="標楷體" w:hAnsi="標楷體" w:cs="Times New Roman"/>
          <w:b/>
          <w:bCs/>
          <w:noProof/>
          <w:color w:val="3A3363"/>
          <w:kern w:val="0"/>
          <w:sz w:val="28"/>
          <w:szCs w:val="28"/>
        </w:rPr>
        <mc:AlternateContent>
          <mc:Choice Requires="wps">
            <w:drawing>
              <wp:anchor distT="45720" distB="45720" distL="114300" distR="114300" simplePos="0" relativeHeight="251664384" behindDoc="0" locked="0" layoutInCell="1" allowOverlap="1" wp14:anchorId="6A9FAA1A" wp14:editId="0A4D84F6">
                <wp:simplePos x="0" y="0"/>
                <wp:positionH relativeFrom="margin">
                  <wp:posOffset>4731385</wp:posOffset>
                </wp:positionH>
                <wp:positionV relativeFrom="paragraph">
                  <wp:posOffset>87630</wp:posOffset>
                </wp:positionV>
                <wp:extent cx="2133600" cy="314325"/>
                <wp:effectExtent l="0" t="0" r="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solidFill>
                          <a:srgbClr val="FFFFFF"/>
                        </a:solidFill>
                        <a:ln w="9525">
                          <a:noFill/>
                          <a:miter lim="800000"/>
                          <a:headEnd/>
                          <a:tailEnd/>
                        </a:ln>
                      </wps:spPr>
                      <wps:txbx>
                        <w:txbxContent>
                          <w:p w14:paraId="289F43B7" w14:textId="77777777" w:rsidR="000F7A9A" w:rsidRDefault="000F7A9A">
                            <w:proofErr w:type="gramStart"/>
                            <w:r w:rsidRPr="00904B3D">
                              <w:rPr>
                                <w:rFonts w:ascii="Times New Roman" w:eastAsia="標楷體" w:hAnsi="Times New Roman" w:hint="eastAsia"/>
                                <w:b/>
                                <w:szCs w:val="21"/>
                              </w:rPr>
                              <w:t>線上報名</w:t>
                            </w:r>
                            <w:proofErr w:type="gramEnd"/>
                            <w:r w:rsidRPr="00904B3D">
                              <w:rPr>
                                <w:rFonts w:ascii="Times New Roman" w:eastAsia="標楷體" w:hAnsi="Times New Roman" w:hint="eastAsia"/>
                                <w:b/>
                                <w:szCs w:val="21"/>
                              </w:rPr>
                              <w:t>:</w:t>
                            </w:r>
                            <w:r w:rsidRPr="00904B3D">
                              <w:rPr>
                                <w:rFonts w:ascii="Times New Roman" w:eastAsia="標楷體" w:hAnsi="Times New Roman"/>
                                <w:b/>
                                <w:szCs w:val="21"/>
                              </w:rPr>
                              <w:t>QR-CORD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FAA1A" id="_x0000_s1027" type="#_x0000_t202" style="position:absolute;left:0;text-align:left;margin-left:372.55pt;margin-top:6.9pt;width:168pt;height:24.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" stroked="f">
                <v:textbox>
                  <w:txbxContent>
                    <w:p w14:paraId="289F43B7" w14:textId="77777777" w:rsidR="000F7A9A" w:rsidRDefault="000F7A9A">
                      <w:proofErr w:type="gramStart"/>
                      <w:r w:rsidRPr="00904B3D">
                        <w:rPr>
                          <w:rFonts w:ascii="Times New Roman" w:eastAsia="標楷體" w:hAnsi="Times New Roman" w:hint="eastAsia"/>
                          <w:b/>
                          <w:szCs w:val="21"/>
                        </w:rPr>
                        <w:t>線上報名</w:t>
                      </w:r>
                      <w:proofErr w:type="gramEnd"/>
                      <w:r w:rsidRPr="00904B3D">
                        <w:rPr>
                          <w:rFonts w:ascii="Times New Roman" w:eastAsia="標楷體" w:hAnsi="Times New Roman" w:hint="eastAsia"/>
                          <w:b/>
                          <w:szCs w:val="21"/>
                        </w:rPr>
                        <w:t>:</w:t>
                      </w:r>
                      <w:r w:rsidRPr="00904B3D">
                        <w:rPr>
                          <w:rFonts w:ascii="Times New Roman" w:eastAsia="標楷體" w:hAnsi="Times New Roman"/>
                          <w:b/>
                          <w:szCs w:val="21"/>
                        </w:rPr>
                        <w:t>QR-CORD</w:t>
                      </w:r>
                    </w:p>
                  </w:txbxContent>
                </v:textbox>
                <w10:wrap anchorx="margin"/>
              </v:shape>
            </w:pict>
          </mc:Fallback>
        </mc:AlternateContent>
      </w:r>
      <w:r w:rsidR="008C68F1" w:rsidRPr="000F7A9A">
        <w:rPr>
          <w:rFonts w:ascii="標楷體" w:eastAsia="標楷體" w:hAnsi="標楷體" w:cs="Times New Roman" w:hint="eastAsia"/>
          <w:b/>
          <w:bCs/>
          <w:color w:val="3A3363"/>
          <w:kern w:val="0"/>
          <w:sz w:val="28"/>
          <w:szCs w:val="28"/>
        </w:rPr>
        <w:t>會議時間：</w:t>
      </w:r>
      <w:r w:rsidR="00B23D09" w:rsidRPr="000F7A9A">
        <w:rPr>
          <w:rFonts w:ascii="標楷體" w:eastAsia="標楷體" w:hAnsi="標楷體" w:cs="Times New Roman" w:hint="eastAsia"/>
          <w:b/>
          <w:bCs/>
          <w:color w:val="3A3363"/>
          <w:kern w:val="0"/>
          <w:sz w:val="28"/>
          <w:szCs w:val="28"/>
        </w:rPr>
        <w:t>1</w:t>
      </w:r>
      <w:r w:rsidR="008C68F1" w:rsidRPr="000F7A9A">
        <w:rPr>
          <w:rFonts w:ascii="標楷體" w:eastAsia="標楷體" w:hAnsi="標楷體" w:cs="Times New Roman" w:hint="eastAsia"/>
          <w:b/>
          <w:bCs/>
          <w:color w:val="3A3363"/>
          <w:kern w:val="0"/>
          <w:sz w:val="28"/>
          <w:szCs w:val="28"/>
        </w:rPr>
        <w:t>12年</w:t>
      </w:r>
      <w:r w:rsidR="00F80621">
        <w:rPr>
          <w:rFonts w:ascii="標楷體" w:eastAsia="標楷體" w:hAnsi="標楷體" w:cs="Times New Roman" w:hint="eastAsia"/>
          <w:b/>
          <w:bCs/>
          <w:color w:val="3A3363"/>
          <w:kern w:val="0"/>
          <w:sz w:val="28"/>
          <w:szCs w:val="28"/>
        </w:rPr>
        <w:t>5</w:t>
      </w:r>
      <w:r w:rsidR="008C68F1" w:rsidRPr="000F7A9A">
        <w:rPr>
          <w:rFonts w:ascii="標楷體" w:eastAsia="標楷體" w:hAnsi="標楷體" w:cs="Times New Roman" w:hint="eastAsia"/>
          <w:b/>
          <w:bCs/>
          <w:color w:val="3A3363"/>
          <w:kern w:val="0"/>
          <w:sz w:val="28"/>
          <w:szCs w:val="28"/>
        </w:rPr>
        <w:t>月</w:t>
      </w:r>
      <w:r w:rsidR="00F80621">
        <w:rPr>
          <w:rFonts w:ascii="標楷體" w:eastAsia="標楷體" w:hAnsi="標楷體" w:cs="Times New Roman" w:hint="eastAsia"/>
          <w:b/>
          <w:bCs/>
          <w:color w:val="3A3363"/>
          <w:kern w:val="0"/>
          <w:sz w:val="28"/>
          <w:szCs w:val="28"/>
        </w:rPr>
        <w:t>4</w:t>
      </w:r>
      <w:r w:rsidR="008C68F1" w:rsidRPr="000F7A9A">
        <w:rPr>
          <w:rFonts w:ascii="標楷體" w:eastAsia="標楷體" w:hAnsi="標楷體" w:cs="Times New Roman" w:hint="eastAsia"/>
          <w:b/>
          <w:bCs/>
          <w:color w:val="3A3363"/>
          <w:kern w:val="0"/>
          <w:sz w:val="28"/>
          <w:szCs w:val="28"/>
        </w:rPr>
        <w:t>日(</w:t>
      </w:r>
      <w:r w:rsidR="00F80621">
        <w:rPr>
          <w:rFonts w:ascii="標楷體" w:eastAsia="標楷體" w:hAnsi="標楷體" w:cs="Times New Roman" w:hint="eastAsia"/>
          <w:b/>
          <w:bCs/>
          <w:color w:val="3A3363"/>
          <w:kern w:val="0"/>
          <w:sz w:val="28"/>
          <w:szCs w:val="28"/>
        </w:rPr>
        <w:t>四</w:t>
      </w:r>
      <w:r w:rsidR="008C68F1" w:rsidRPr="000F7A9A">
        <w:rPr>
          <w:rFonts w:ascii="標楷體" w:eastAsia="標楷體" w:hAnsi="標楷體" w:cs="Times New Roman" w:hint="eastAsia"/>
          <w:b/>
          <w:bCs/>
          <w:color w:val="3A3363"/>
          <w:kern w:val="0"/>
          <w:sz w:val="28"/>
          <w:szCs w:val="28"/>
        </w:rPr>
        <w:t>)</w:t>
      </w:r>
      <w:r w:rsidR="00C62CAF" w:rsidRPr="000F7A9A">
        <w:rPr>
          <w:rFonts w:ascii="標楷體" w:eastAsia="標楷體" w:hAnsi="標楷體" w:cs="Times New Roman" w:hint="eastAsia"/>
          <w:b/>
          <w:bCs/>
          <w:color w:val="3A3363"/>
          <w:kern w:val="0"/>
          <w:sz w:val="28"/>
          <w:szCs w:val="28"/>
        </w:rPr>
        <w:t>14:0</w:t>
      </w:r>
      <w:r w:rsidR="008C68F1" w:rsidRPr="000F7A9A">
        <w:rPr>
          <w:rFonts w:ascii="標楷體" w:eastAsia="標楷體" w:hAnsi="標楷體" w:cs="Times New Roman" w:hint="eastAsia"/>
          <w:b/>
          <w:bCs/>
          <w:color w:val="3A3363"/>
          <w:kern w:val="0"/>
          <w:sz w:val="28"/>
          <w:szCs w:val="28"/>
        </w:rPr>
        <w:t>0-16:</w:t>
      </w:r>
      <w:r w:rsidR="006B61BA">
        <w:rPr>
          <w:rFonts w:ascii="標楷體" w:eastAsia="標楷體" w:hAnsi="標楷體" w:cs="Times New Roman" w:hint="eastAsia"/>
          <w:b/>
          <w:bCs/>
          <w:color w:val="3A3363"/>
          <w:kern w:val="0"/>
          <w:sz w:val="28"/>
          <w:szCs w:val="28"/>
        </w:rPr>
        <w:t>35</w:t>
      </w:r>
    </w:p>
    <w:p w14:paraId="4EDAB1BA" w14:textId="77777777" w:rsidR="000F7A9A" w:rsidRDefault="00025FB4" w:rsidP="00183710">
      <w:pPr>
        <w:pStyle w:val="a3"/>
        <w:numPr>
          <w:ilvl w:val="0"/>
          <w:numId w:val="1"/>
        </w:numPr>
        <w:spacing w:line="400" w:lineRule="exact"/>
        <w:ind w:leftChars="0" w:left="482" w:hanging="482"/>
        <w:rPr>
          <w:rFonts w:ascii="標楷體" w:eastAsia="標楷體" w:hAnsi="標楷體" w:cs="Times New Roman"/>
          <w:b/>
          <w:bCs/>
          <w:color w:val="3A3363"/>
          <w:kern w:val="0"/>
          <w:sz w:val="28"/>
          <w:szCs w:val="28"/>
        </w:rPr>
      </w:pPr>
      <w:r>
        <w:rPr>
          <w:noProof/>
        </w:rPr>
        <w:drawing>
          <wp:anchor distT="0" distB="0" distL="114300" distR="114300" simplePos="0" relativeHeight="251671552" behindDoc="0" locked="0" layoutInCell="1" allowOverlap="1" wp14:anchorId="5AF278DA" wp14:editId="231338D6">
            <wp:simplePos x="0" y="0"/>
            <wp:positionH relativeFrom="column">
              <wp:posOffset>5274310</wp:posOffset>
            </wp:positionH>
            <wp:positionV relativeFrom="paragraph">
              <wp:posOffset>144322</wp:posOffset>
            </wp:positionV>
            <wp:extent cx="633095" cy="62865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095" cy="628650"/>
                    </a:xfrm>
                    <a:prstGeom prst="rect">
                      <a:avLst/>
                    </a:prstGeom>
                  </pic:spPr>
                </pic:pic>
              </a:graphicData>
            </a:graphic>
            <wp14:sizeRelH relativeFrom="margin">
              <wp14:pctWidth>0</wp14:pctWidth>
            </wp14:sizeRelH>
            <wp14:sizeRelV relativeFrom="margin">
              <wp14:pctHeight>0</wp14:pctHeight>
            </wp14:sizeRelV>
          </wp:anchor>
        </w:drawing>
      </w:r>
      <w:r w:rsidR="008C68F1" w:rsidRPr="000F7A9A">
        <w:rPr>
          <w:rFonts w:ascii="標楷體" w:eastAsia="標楷體" w:hAnsi="標楷體" w:cs="Times New Roman" w:hint="eastAsia"/>
          <w:b/>
          <w:bCs/>
          <w:color w:val="3A3363"/>
          <w:kern w:val="0"/>
          <w:sz w:val="28"/>
          <w:szCs w:val="28"/>
        </w:rPr>
        <w:t>會議地點：</w:t>
      </w:r>
      <w:r w:rsidR="009864B1" w:rsidRPr="000F7A9A">
        <w:rPr>
          <w:rFonts w:ascii="標楷體" w:eastAsia="標楷體" w:hAnsi="標楷體" w:cs="Times New Roman" w:hint="eastAsia"/>
          <w:b/>
          <w:bCs/>
          <w:color w:val="3A3363"/>
          <w:kern w:val="0"/>
          <w:sz w:val="28"/>
          <w:szCs w:val="28"/>
        </w:rPr>
        <w:t>工研院光復院區1</w:t>
      </w:r>
      <w:r w:rsidR="00E94B61" w:rsidRPr="000F7A9A">
        <w:rPr>
          <w:rFonts w:ascii="標楷體" w:eastAsia="標楷體" w:hAnsi="標楷體" w:cs="Times New Roman"/>
          <w:b/>
          <w:bCs/>
          <w:color w:val="3A3363"/>
          <w:kern w:val="0"/>
          <w:sz w:val="28"/>
          <w:szCs w:val="28"/>
        </w:rPr>
        <w:t>7</w:t>
      </w:r>
      <w:r w:rsidR="009864B1" w:rsidRPr="000F7A9A">
        <w:rPr>
          <w:rFonts w:ascii="標楷體" w:eastAsia="標楷體" w:hAnsi="標楷體" w:cs="Times New Roman" w:hint="eastAsia"/>
          <w:b/>
          <w:bCs/>
          <w:color w:val="3A3363"/>
          <w:kern w:val="0"/>
          <w:sz w:val="28"/>
          <w:szCs w:val="28"/>
        </w:rPr>
        <w:t>館</w:t>
      </w:r>
      <w:r w:rsidR="00E94B61" w:rsidRPr="000F7A9A">
        <w:rPr>
          <w:rFonts w:ascii="標楷體" w:eastAsia="標楷體" w:hAnsi="標楷體" w:cs="Times New Roman"/>
          <w:b/>
          <w:bCs/>
          <w:color w:val="3A3363"/>
          <w:kern w:val="0"/>
          <w:sz w:val="28"/>
          <w:szCs w:val="28"/>
        </w:rPr>
        <w:t>112</w:t>
      </w:r>
      <w:r w:rsidR="009864B1" w:rsidRPr="000F7A9A">
        <w:rPr>
          <w:rFonts w:ascii="標楷體" w:eastAsia="標楷體" w:hAnsi="標楷體" w:cs="Times New Roman" w:hint="eastAsia"/>
          <w:b/>
          <w:bCs/>
          <w:color w:val="3A3363"/>
          <w:kern w:val="0"/>
          <w:sz w:val="28"/>
          <w:szCs w:val="28"/>
        </w:rPr>
        <w:t>會議室</w:t>
      </w:r>
    </w:p>
    <w:p w14:paraId="36E11BD7" w14:textId="77777777" w:rsidR="008C68F1" w:rsidRPr="0091089B" w:rsidRDefault="009864B1" w:rsidP="0091089B">
      <w:pPr>
        <w:spacing w:line="400" w:lineRule="exact"/>
        <w:ind w:firstLineChars="200" w:firstLine="561"/>
        <w:rPr>
          <w:rFonts w:ascii="標楷體" w:eastAsia="標楷體" w:hAnsi="標楷體" w:cs="Times New Roman"/>
          <w:b/>
          <w:bCs/>
          <w:color w:val="3A3363"/>
          <w:kern w:val="0"/>
          <w:sz w:val="28"/>
          <w:szCs w:val="28"/>
        </w:rPr>
      </w:pPr>
      <w:r w:rsidRPr="0091089B">
        <w:rPr>
          <w:rFonts w:ascii="標楷體" w:eastAsia="標楷體" w:hAnsi="標楷體" w:cs="Times New Roman" w:hint="eastAsia"/>
          <w:b/>
          <w:bCs/>
          <w:color w:val="3A3363"/>
          <w:kern w:val="0"/>
          <w:sz w:val="28"/>
          <w:szCs w:val="28"/>
        </w:rPr>
        <w:t>(</w:t>
      </w:r>
      <w:r w:rsidRPr="0091089B">
        <w:rPr>
          <w:rFonts w:ascii="標楷體" w:eastAsia="標楷體" w:hAnsi="標楷體" w:cs="Times New Roman"/>
          <w:b/>
          <w:bCs/>
          <w:color w:val="3A3363"/>
          <w:kern w:val="0"/>
          <w:sz w:val="28"/>
          <w:szCs w:val="28"/>
        </w:rPr>
        <w:t>新竹市東區光復路二段321號</w:t>
      </w:r>
      <w:r w:rsidRPr="0091089B">
        <w:rPr>
          <w:rFonts w:ascii="標楷體" w:eastAsia="標楷體" w:hAnsi="標楷體" w:cs="Times New Roman" w:hint="eastAsia"/>
          <w:b/>
          <w:bCs/>
          <w:color w:val="3A3363"/>
          <w:kern w:val="0"/>
          <w:sz w:val="28"/>
          <w:szCs w:val="28"/>
        </w:rPr>
        <w:t>)</w:t>
      </w:r>
    </w:p>
    <w:p w14:paraId="74F5D6D4" w14:textId="77777777" w:rsidR="008C68F1" w:rsidRPr="000F7A9A" w:rsidRDefault="009864B1" w:rsidP="00183710">
      <w:pPr>
        <w:pStyle w:val="a3"/>
        <w:numPr>
          <w:ilvl w:val="0"/>
          <w:numId w:val="1"/>
        </w:numPr>
        <w:spacing w:line="400" w:lineRule="exact"/>
        <w:ind w:leftChars="0" w:left="482" w:hanging="482"/>
        <w:rPr>
          <w:rFonts w:ascii="標楷體" w:eastAsia="標楷體" w:hAnsi="標楷體" w:cs="Times New Roman"/>
          <w:b/>
          <w:bCs/>
          <w:color w:val="3A3363"/>
          <w:kern w:val="0"/>
          <w:sz w:val="28"/>
          <w:szCs w:val="28"/>
        </w:rPr>
      </w:pPr>
      <w:r w:rsidRPr="000F7A9A">
        <w:rPr>
          <w:rFonts w:ascii="標楷體" w:eastAsia="標楷體" w:hAnsi="標楷體" w:cs="Times New Roman" w:hint="eastAsia"/>
          <w:b/>
          <w:bCs/>
          <w:color w:val="3A3363"/>
          <w:kern w:val="0"/>
          <w:sz w:val="28"/>
          <w:szCs w:val="28"/>
        </w:rPr>
        <w:t>主辦單位：經濟部工業局</w:t>
      </w:r>
    </w:p>
    <w:p w14:paraId="163F670C" w14:textId="77777777" w:rsidR="00A8458D" w:rsidRDefault="009864B1" w:rsidP="00A8458D">
      <w:pPr>
        <w:pStyle w:val="a3"/>
        <w:numPr>
          <w:ilvl w:val="0"/>
          <w:numId w:val="1"/>
        </w:numPr>
        <w:spacing w:line="400" w:lineRule="exact"/>
        <w:ind w:leftChars="0" w:left="482" w:hanging="482"/>
        <w:rPr>
          <w:rFonts w:ascii="標楷體" w:eastAsia="標楷體" w:hAnsi="標楷體" w:cs="Times New Roman"/>
          <w:b/>
          <w:bCs/>
          <w:color w:val="3A3363"/>
          <w:kern w:val="0"/>
          <w:sz w:val="28"/>
          <w:szCs w:val="28"/>
        </w:rPr>
      </w:pPr>
      <w:r w:rsidRPr="000F7A9A">
        <w:rPr>
          <w:rFonts w:ascii="標楷體" w:eastAsia="標楷體" w:hAnsi="標楷體" w:cs="Times New Roman" w:hint="eastAsia"/>
          <w:b/>
          <w:bCs/>
          <w:color w:val="3A3363"/>
          <w:kern w:val="0"/>
          <w:sz w:val="28"/>
          <w:szCs w:val="28"/>
        </w:rPr>
        <w:t>執行單位：工業技術研究院</w:t>
      </w:r>
    </w:p>
    <w:p w14:paraId="1960FDB8" w14:textId="77777777" w:rsidR="000F7A9A" w:rsidRPr="00904B3D" w:rsidRDefault="000F7A9A" w:rsidP="00904B3D">
      <w:pPr>
        <w:pStyle w:val="a3"/>
        <w:numPr>
          <w:ilvl w:val="0"/>
          <w:numId w:val="1"/>
        </w:numPr>
        <w:spacing w:line="400" w:lineRule="exact"/>
        <w:ind w:leftChars="0" w:left="482" w:hanging="482"/>
        <w:rPr>
          <w:rFonts w:ascii="標楷體" w:eastAsia="標楷體" w:hAnsi="標楷體" w:cs="Times New Roman"/>
          <w:b/>
          <w:bCs/>
          <w:color w:val="3A3363"/>
          <w:kern w:val="0"/>
          <w:sz w:val="28"/>
          <w:szCs w:val="28"/>
        </w:rPr>
      </w:pPr>
      <w:r w:rsidRPr="00904B3D">
        <w:rPr>
          <w:rFonts w:ascii="標楷體" w:eastAsia="標楷體" w:hAnsi="標楷體" w:cs="Times New Roman"/>
          <w:b/>
          <w:bCs/>
          <w:color w:val="3A3363"/>
          <w:kern w:val="0"/>
          <w:sz w:val="28"/>
          <w:szCs w:val="28"/>
        </w:rPr>
        <w:t>參加對象：</w:t>
      </w:r>
      <w:r w:rsidRPr="00904B3D">
        <w:rPr>
          <w:rFonts w:ascii="標楷體" w:eastAsia="標楷體" w:hAnsi="標楷體" w:cs="Times New Roman" w:hint="eastAsia"/>
          <w:b/>
          <w:bCs/>
          <w:color w:val="3A3363"/>
          <w:kern w:val="0"/>
          <w:sz w:val="28"/>
          <w:szCs w:val="28"/>
        </w:rPr>
        <w:t>石化業</w:t>
      </w:r>
      <w:r w:rsidRPr="00904B3D">
        <w:rPr>
          <w:rFonts w:ascii="標楷體" w:eastAsia="標楷體" w:hAnsi="標楷體" w:cs="Times New Roman"/>
          <w:b/>
          <w:bCs/>
          <w:color w:val="3A3363"/>
          <w:kern w:val="0"/>
          <w:sz w:val="28"/>
          <w:szCs w:val="28"/>
        </w:rPr>
        <w:t>相關產業</w:t>
      </w:r>
      <w:r w:rsidRPr="00904B3D">
        <w:rPr>
          <w:rFonts w:ascii="標楷體" w:eastAsia="標楷體" w:hAnsi="標楷體" w:cs="Times New Roman" w:hint="eastAsia"/>
          <w:b/>
          <w:bCs/>
          <w:color w:val="3A3363"/>
          <w:kern w:val="0"/>
          <w:sz w:val="28"/>
          <w:szCs w:val="28"/>
        </w:rPr>
        <w:t>，</w:t>
      </w:r>
      <w:r w:rsidRPr="00904B3D">
        <w:rPr>
          <w:rFonts w:ascii="標楷體" w:eastAsia="標楷體" w:hAnsi="標楷體" w:cs="Times New Roman"/>
          <w:b/>
          <w:bCs/>
          <w:color w:val="3A3363"/>
          <w:kern w:val="0"/>
          <w:sz w:val="28"/>
          <w:szCs w:val="28"/>
        </w:rPr>
        <w:t>以實體會議為主</w:t>
      </w:r>
      <w:bookmarkStart w:id="8" w:name="_Hlk133229059"/>
      <w:r w:rsidR="006B61BA" w:rsidRPr="006B61BA">
        <w:rPr>
          <w:rFonts w:ascii="標楷體" w:eastAsia="標楷體" w:hAnsi="標楷體" w:cs="Times New Roman" w:hint="eastAsia"/>
          <w:b/>
          <w:bCs/>
          <w:color w:val="3A3363"/>
          <w:kern w:val="0"/>
          <w:sz w:val="28"/>
          <w:szCs w:val="28"/>
        </w:rPr>
        <w:t>，視訊為輔</w:t>
      </w:r>
      <w:bookmarkEnd w:id="8"/>
      <w:r w:rsidR="006B61BA" w:rsidRPr="006B61BA">
        <w:rPr>
          <w:rFonts w:ascii="標楷體" w:eastAsia="標楷體" w:hAnsi="標楷體" w:cs="Times New Roman" w:hint="eastAsia"/>
          <w:b/>
          <w:bCs/>
          <w:color w:val="3A3363"/>
          <w:kern w:val="0"/>
          <w:sz w:val="28"/>
          <w:szCs w:val="28"/>
        </w:rPr>
        <w:t>。</w:t>
      </w:r>
    </w:p>
    <w:p w14:paraId="38F244D3" w14:textId="77777777" w:rsidR="00A8458D" w:rsidRPr="00D57531" w:rsidRDefault="00904B3D" w:rsidP="00D57531">
      <w:pPr>
        <w:pStyle w:val="a3"/>
        <w:numPr>
          <w:ilvl w:val="0"/>
          <w:numId w:val="1"/>
        </w:numPr>
        <w:spacing w:line="400" w:lineRule="exact"/>
        <w:ind w:leftChars="0" w:left="426" w:hanging="426"/>
        <w:rPr>
          <w:rFonts w:ascii="Times New Roman" w:eastAsia="標楷體" w:hAnsi="Times New Roman"/>
          <w:b/>
          <w:szCs w:val="24"/>
        </w:rPr>
      </w:pPr>
      <w:r w:rsidRPr="00904B3D">
        <w:rPr>
          <w:rFonts w:ascii="標楷體" w:eastAsia="標楷體" w:hAnsi="標楷體" w:cs="Times New Roman"/>
          <w:b/>
          <w:bCs/>
          <w:color w:val="3A3363"/>
          <w:kern w:val="0"/>
          <w:sz w:val="28"/>
          <w:szCs w:val="28"/>
        </w:rPr>
        <w:t>費用</w:t>
      </w:r>
      <w:r w:rsidRPr="00904B3D">
        <w:rPr>
          <w:rFonts w:ascii="標楷體" w:eastAsia="標楷體" w:hAnsi="標楷體" w:cs="Times New Roman" w:hint="eastAsia"/>
          <w:b/>
          <w:bCs/>
          <w:color w:val="3A3363"/>
          <w:kern w:val="0"/>
          <w:sz w:val="28"/>
          <w:szCs w:val="28"/>
        </w:rPr>
        <w:t>及</w:t>
      </w:r>
      <w:r>
        <w:rPr>
          <w:rFonts w:ascii="標楷體" w:eastAsia="標楷體" w:hAnsi="標楷體" w:cs="Times New Roman"/>
          <w:b/>
          <w:bCs/>
          <w:color w:val="3A3363"/>
          <w:kern w:val="0"/>
          <w:sz w:val="28"/>
          <w:szCs w:val="28"/>
        </w:rPr>
        <w:t>報名</w:t>
      </w:r>
      <w:r w:rsidR="000F7A9A" w:rsidRPr="00904B3D">
        <w:rPr>
          <w:rFonts w:ascii="標楷體" w:eastAsia="標楷體" w:hAnsi="標楷體" w:cs="Times New Roman"/>
          <w:b/>
          <w:bCs/>
          <w:color w:val="3A3363"/>
          <w:kern w:val="0"/>
          <w:sz w:val="28"/>
          <w:szCs w:val="28"/>
        </w:rPr>
        <w:t>：</w:t>
      </w:r>
      <w:r>
        <w:rPr>
          <w:rFonts w:ascii="標楷體" w:eastAsia="標楷體" w:hAnsi="標楷體" w:cs="Times New Roman" w:hint="eastAsia"/>
          <w:b/>
          <w:bCs/>
          <w:color w:val="3A3363"/>
          <w:kern w:val="0"/>
          <w:sz w:val="28"/>
          <w:szCs w:val="28"/>
        </w:rPr>
        <w:t>免費/</w:t>
      </w:r>
      <w:proofErr w:type="gramStart"/>
      <w:r w:rsidR="000F7A9A" w:rsidRPr="00904B3D">
        <w:rPr>
          <w:rFonts w:ascii="標楷體" w:eastAsia="標楷體" w:hAnsi="標楷體" w:cs="Times New Roman" w:hint="eastAsia"/>
          <w:b/>
          <w:bCs/>
          <w:color w:val="3A3363"/>
          <w:kern w:val="0"/>
          <w:sz w:val="28"/>
          <w:szCs w:val="28"/>
        </w:rPr>
        <w:t>採線上</w:t>
      </w:r>
      <w:proofErr w:type="gramEnd"/>
      <w:r w:rsidR="000F7A9A" w:rsidRPr="00904B3D">
        <w:rPr>
          <w:rFonts w:ascii="標楷體" w:eastAsia="標楷體" w:hAnsi="標楷體" w:cs="Times New Roman" w:hint="eastAsia"/>
          <w:b/>
          <w:bCs/>
          <w:color w:val="3A3363"/>
          <w:kern w:val="0"/>
          <w:sz w:val="28"/>
          <w:szCs w:val="28"/>
        </w:rPr>
        <w:t>報名：</w:t>
      </w:r>
      <w:r w:rsidR="00D57531" w:rsidRPr="00D57531">
        <w:rPr>
          <w:rFonts w:ascii="Times New Roman" w:eastAsia="標楷體" w:hAnsi="Times New Roman"/>
          <w:b/>
          <w:sz w:val="28"/>
          <w:szCs w:val="28"/>
        </w:rPr>
        <w:t xml:space="preserve"> </w:t>
      </w:r>
      <w:bookmarkStart w:id="9" w:name="_Hlk133233645"/>
      <w:r w:rsidR="00D57531" w:rsidRPr="00D57531">
        <w:rPr>
          <w:rFonts w:ascii="Times New Roman" w:eastAsia="標楷體" w:hAnsi="Times New Roman"/>
          <w:b/>
          <w:sz w:val="28"/>
          <w:szCs w:val="28"/>
        </w:rPr>
        <w:fldChar w:fldCharType="begin"/>
      </w:r>
      <w:r w:rsidR="00D57531" w:rsidRPr="00D57531">
        <w:rPr>
          <w:rFonts w:ascii="Times New Roman" w:eastAsia="標楷體" w:hAnsi="Times New Roman"/>
          <w:b/>
          <w:sz w:val="28"/>
          <w:szCs w:val="28"/>
        </w:rPr>
        <w:instrText xml:space="preserve"> HYPERLINK "https://wlsms.itri.org.tw/ClientSignUp/Index.aspx?ActGUID=A7966D7A29" </w:instrText>
      </w:r>
      <w:r w:rsidR="00D57531" w:rsidRPr="00D57531">
        <w:rPr>
          <w:rFonts w:ascii="Times New Roman" w:eastAsia="標楷體" w:hAnsi="Times New Roman"/>
          <w:b/>
          <w:sz w:val="28"/>
          <w:szCs w:val="28"/>
        </w:rPr>
        <w:fldChar w:fldCharType="separate"/>
      </w:r>
      <w:r w:rsidR="00D57531" w:rsidRPr="00D57531">
        <w:rPr>
          <w:rStyle w:val="a4"/>
          <w:rFonts w:ascii="Times New Roman" w:eastAsia="標楷體" w:hAnsi="Times New Roman" w:hint="eastAsia"/>
          <w:b/>
          <w:sz w:val="28"/>
          <w:szCs w:val="28"/>
        </w:rPr>
        <w:t>請按此報名</w:t>
      </w:r>
      <w:r w:rsidR="00D57531" w:rsidRPr="00D57531">
        <w:rPr>
          <w:rFonts w:ascii="Times New Roman" w:eastAsia="標楷體" w:hAnsi="Times New Roman"/>
          <w:b/>
          <w:sz w:val="28"/>
          <w:szCs w:val="28"/>
        </w:rPr>
        <w:fldChar w:fldCharType="end"/>
      </w:r>
      <w:bookmarkEnd w:id="9"/>
    </w:p>
    <w:tbl>
      <w:tblPr>
        <w:tblStyle w:val="2-51"/>
        <w:tblpPr w:leftFromText="180" w:rightFromText="180" w:vertAnchor="text" w:horzAnchor="margin" w:tblpXSpec="center" w:tblpY="305"/>
        <w:tblOverlap w:val="never"/>
        <w:tblW w:w="10348" w:type="dxa"/>
        <w:tblBorders>
          <w:top w:val="single" w:sz="36" w:space="0" w:color="auto"/>
          <w:bottom w:val="none" w:sz="0" w:space="0" w:color="auto"/>
          <w:insideH w:val="dashed" w:sz="18" w:space="0" w:color="auto"/>
        </w:tblBorders>
        <w:shd w:val="clear" w:color="auto" w:fill="90E6E6"/>
        <w:tblLook w:val="04A0" w:firstRow="1" w:lastRow="0" w:firstColumn="1" w:lastColumn="0" w:noHBand="0" w:noVBand="1"/>
      </w:tblPr>
      <w:tblGrid>
        <w:gridCol w:w="1838"/>
        <w:gridCol w:w="4820"/>
        <w:gridCol w:w="3690"/>
      </w:tblGrid>
      <w:tr w:rsidR="00A8458D" w:rsidRPr="008C68F1" w14:paraId="40A8618C" w14:textId="77777777" w:rsidTr="008D365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72958" w14:textId="77777777" w:rsidR="00A8458D" w:rsidRPr="000F7A9A" w:rsidRDefault="000F7A9A" w:rsidP="000F7A9A">
            <w:pPr>
              <w:widowControl/>
              <w:spacing w:line="360" w:lineRule="exact"/>
              <w:ind w:left="28" w:right="28"/>
              <w:jc w:val="center"/>
              <w:rPr>
                <w:rFonts w:ascii="標楷體" w:eastAsia="標楷體" w:hAnsi="標楷體" w:cs="Times New Roman"/>
                <w:bCs w:val="0"/>
                <w:color w:val="3A3363"/>
                <w:sz w:val="28"/>
                <w:szCs w:val="28"/>
                <w:lang w:val="zh-TW" w:eastAsia="zh-TW" w:bidi="zh-TW"/>
              </w:rPr>
            </w:pPr>
            <w:r w:rsidRPr="000F7A9A">
              <w:rPr>
                <w:rFonts w:ascii="標楷體" w:eastAsia="標楷體" w:hAnsi="標楷體" w:cs="Times New Roman" w:hint="eastAsia"/>
                <w:color w:val="3A3363"/>
                <w:sz w:val="28"/>
                <w:szCs w:val="28"/>
              </w:rPr>
              <w:t>議程表</w:t>
            </w:r>
          </w:p>
        </w:tc>
        <w:tc>
          <w:tcPr>
            <w:tcW w:w="48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09F4E0" w14:textId="77777777" w:rsidR="00A8458D" w:rsidRPr="000F7A9A" w:rsidRDefault="00A8458D" w:rsidP="000F7A9A">
            <w:pPr>
              <w:widowControl/>
              <w:spacing w:line="360" w:lineRule="exact"/>
              <w:ind w:left="28" w:right="28"/>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bCs w:val="0"/>
                <w:color w:val="3A3363"/>
                <w:sz w:val="28"/>
                <w:szCs w:val="28"/>
                <w:lang w:val="zh-TW" w:eastAsia="zh-TW" w:bidi="zh-TW"/>
              </w:rPr>
            </w:pPr>
            <w:r w:rsidRPr="000F7A9A">
              <w:rPr>
                <w:rFonts w:ascii="標楷體" w:eastAsia="標楷體" w:hAnsi="標楷體" w:cs="Times New Roman" w:hint="eastAsia"/>
                <w:bCs w:val="0"/>
                <w:color w:val="3A3363"/>
                <w:sz w:val="28"/>
                <w:szCs w:val="28"/>
                <w:lang w:val="zh-TW" w:eastAsia="zh-TW" w:bidi="zh-TW"/>
              </w:rPr>
              <w:t>議題</w:t>
            </w:r>
          </w:p>
        </w:tc>
        <w:tc>
          <w:tcPr>
            <w:tcW w:w="36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042266" w14:textId="77777777" w:rsidR="00A8458D" w:rsidRPr="000F7A9A" w:rsidRDefault="00A8458D" w:rsidP="000F7A9A">
            <w:pPr>
              <w:widowControl/>
              <w:spacing w:line="360" w:lineRule="exact"/>
              <w:ind w:left="28" w:right="28"/>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bCs w:val="0"/>
                <w:color w:val="3A3363"/>
                <w:sz w:val="28"/>
                <w:szCs w:val="28"/>
                <w:lang w:val="zh-TW" w:eastAsia="zh-TW" w:bidi="zh-TW"/>
              </w:rPr>
            </w:pPr>
            <w:r w:rsidRPr="000F7A9A">
              <w:rPr>
                <w:rFonts w:ascii="標楷體" w:eastAsia="標楷體" w:hAnsi="標楷體" w:cs="Times New Roman" w:hint="eastAsia"/>
                <w:bCs w:val="0"/>
                <w:color w:val="3A3363"/>
                <w:sz w:val="28"/>
                <w:szCs w:val="28"/>
                <w:lang w:val="zh-TW" w:eastAsia="zh-TW" w:bidi="zh-TW"/>
              </w:rPr>
              <w:t>主講人</w:t>
            </w:r>
          </w:p>
        </w:tc>
      </w:tr>
      <w:tr w:rsidR="008C68F1" w:rsidRPr="008C68F1" w14:paraId="33FB3A10" w14:textId="77777777" w:rsidTr="00F83402">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B2FE12" w14:textId="77777777" w:rsidR="008C68F1" w:rsidRPr="000F7A9A" w:rsidRDefault="00C62CAF" w:rsidP="00EE583F">
            <w:pPr>
              <w:widowControl/>
              <w:spacing w:line="400" w:lineRule="exact"/>
              <w:ind w:left="28" w:right="28"/>
              <w:jc w:val="center"/>
              <w:rPr>
                <w:rFonts w:ascii="標楷體" w:eastAsia="標楷體" w:hAnsi="標楷體" w:cs="Times New Roman"/>
                <w:bCs w:val="0"/>
                <w:color w:val="3A3363"/>
                <w:sz w:val="28"/>
                <w:szCs w:val="28"/>
                <w:lang w:val="zh-TW" w:bidi="zh-TW"/>
              </w:rPr>
            </w:pPr>
            <w:r w:rsidRPr="000F7A9A">
              <w:rPr>
                <w:rFonts w:ascii="標楷體" w:eastAsia="標楷體" w:hAnsi="標楷體" w:cs="Times New Roman"/>
                <w:bCs w:val="0"/>
                <w:color w:val="3A3363"/>
                <w:sz w:val="28"/>
                <w:szCs w:val="28"/>
                <w:lang w:val="zh-TW" w:bidi="zh-TW"/>
              </w:rPr>
              <w:t>1</w:t>
            </w:r>
            <w:r w:rsidR="008D365E">
              <w:rPr>
                <w:rFonts w:ascii="標楷體" w:eastAsia="標楷體" w:hAnsi="標楷體" w:cs="Times New Roman" w:hint="eastAsia"/>
                <w:bCs w:val="0"/>
                <w:color w:val="3A3363"/>
                <w:sz w:val="28"/>
                <w:szCs w:val="28"/>
                <w:lang w:val="zh-TW" w:bidi="zh-TW"/>
              </w:rPr>
              <w:t>3</w:t>
            </w:r>
            <w:r w:rsidRPr="000F7A9A">
              <w:rPr>
                <w:rFonts w:ascii="標楷體" w:eastAsia="標楷體" w:hAnsi="標楷體" w:cs="Times New Roman" w:hint="eastAsia"/>
                <w:bCs w:val="0"/>
                <w:color w:val="3A3363"/>
                <w:sz w:val="28"/>
                <w:szCs w:val="28"/>
                <w:lang w:val="zh-TW" w:bidi="zh-TW"/>
              </w:rPr>
              <w:t>:</w:t>
            </w:r>
            <w:r w:rsidR="008D365E">
              <w:rPr>
                <w:rFonts w:ascii="標楷體" w:eastAsia="標楷體" w:hAnsi="標楷體" w:cs="Times New Roman" w:hint="eastAsia"/>
                <w:bCs w:val="0"/>
                <w:color w:val="3A3363"/>
                <w:sz w:val="28"/>
                <w:szCs w:val="28"/>
                <w:lang w:val="zh-TW" w:bidi="zh-TW"/>
              </w:rPr>
              <w:t>3</w:t>
            </w:r>
            <w:r w:rsidR="008C68F1" w:rsidRPr="000F7A9A">
              <w:rPr>
                <w:rFonts w:ascii="標楷體" w:eastAsia="標楷體" w:hAnsi="標楷體" w:cs="Times New Roman" w:hint="eastAsia"/>
                <w:bCs w:val="0"/>
                <w:color w:val="3A3363"/>
                <w:sz w:val="28"/>
                <w:szCs w:val="28"/>
                <w:lang w:val="zh-TW" w:bidi="zh-TW"/>
              </w:rPr>
              <w:t>0</w:t>
            </w:r>
            <w:r w:rsidR="008C68F1" w:rsidRPr="000F7A9A">
              <w:rPr>
                <w:rFonts w:ascii="標楷體" w:eastAsia="標楷體" w:hAnsi="標楷體" w:cs="Times New Roman"/>
                <w:bCs w:val="0"/>
                <w:color w:val="3A3363"/>
                <w:sz w:val="28"/>
                <w:szCs w:val="28"/>
                <w:lang w:val="zh-TW" w:bidi="zh-TW"/>
              </w:rPr>
              <w:t>-</w:t>
            </w:r>
            <w:r w:rsidRPr="000F7A9A">
              <w:rPr>
                <w:rFonts w:ascii="標楷體" w:eastAsia="標楷體" w:hAnsi="標楷體" w:cs="Times New Roman"/>
                <w:bCs w:val="0"/>
                <w:color w:val="3A3363"/>
                <w:sz w:val="28"/>
                <w:szCs w:val="28"/>
                <w:lang w:val="zh-TW" w:bidi="zh-TW"/>
              </w:rPr>
              <w:t>14:</w:t>
            </w:r>
            <w:r w:rsidR="008D365E">
              <w:rPr>
                <w:rFonts w:ascii="標楷體" w:eastAsia="標楷體" w:hAnsi="標楷體" w:cs="Times New Roman" w:hint="eastAsia"/>
                <w:bCs w:val="0"/>
                <w:color w:val="3A3363"/>
                <w:sz w:val="28"/>
                <w:szCs w:val="28"/>
                <w:lang w:val="zh-TW" w:bidi="zh-TW"/>
              </w:rPr>
              <w:t>0</w:t>
            </w:r>
            <w:r w:rsidR="008C68F1" w:rsidRPr="000F7A9A">
              <w:rPr>
                <w:rFonts w:ascii="標楷體" w:eastAsia="標楷體" w:hAnsi="標楷體" w:cs="Times New Roman"/>
                <w:bCs w:val="0"/>
                <w:color w:val="3A3363"/>
                <w:sz w:val="28"/>
                <w:szCs w:val="28"/>
                <w:lang w:val="zh-TW" w:bidi="zh-TW"/>
              </w:rPr>
              <w:t>0</w:t>
            </w:r>
          </w:p>
        </w:tc>
        <w:tc>
          <w:tcPr>
            <w:tcW w:w="85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B395" w14:textId="77777777" w:rsidR="008C68F1" w:rsidRPr="000F7A9A" w:rsidRDefault="00A530F8" w:rsidP="00EE583F">
            <w:pPr>
              <w:widowControl/>
              <w:spacing w:line="400" w:lineRule="exact"/>
              <w:ind w:left="28" w:right="28"/>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
                <w:bCs/>
                <w:color w:val="3A3363"/>
                <w:sz w:val="28"/>
                <w:szCs w:val="28"/>
                <w:lang w:val="zh-TW" w:bidi="zh-TW"/>
              </w:rPr>
            </w:pPr>
            <w:r w:rsidRPr="000F7A9A">
              <w:rPr>
                <w:rFonts w:ascii="標楷體" w:eastAsia="標楷體" w:hAnsi="標楷體" w:cs="Times New Roman" w:hint="eastAsia"/>
                <w:b/>
                <w:bCs/>
                <w:color w:val="3A3363"/>
                <w:sz w:val="28"/>
                <w:szCs w:val="28"/>
                <w:lang w:val="zh-TW" w:eastAsia="zh-TW" w:bidi="zh-TW"/>
              </w:rPr>
              <w:t>與會者</w:t>
            </w:r>
            <w:r w:rsidR="008C68F1" w:rsidRPr="000F7A9A">
              <w:rPr>
                <w:rFonts w:ascii="標楷體" w:eastAsia="標楷體" w:hAnsi="標楷體" w:cs="Times New Roman" w:hint="eastAsia"/>
                <w:b/>
                <w:bCs/>
                <w:color w:val="3A3363"/>
                <w:sz w:val="28"/>
                <w:szCs w:val="28"/>
                <w:lang w:val="zh-TW" w:bidi="zh-TW"/>
              </w:rPr>
              <w:t>報</w:t>
            </w:r>
            <w:r w:rsidR="008C68F1" w:rsidRPr="000F7A9A">
              <w:rPr>
                <w:rFonts w:ascii="標楷體" w:eastAsia="標楷體" w:hAnsi="標楷體" w:cs="Times New Roman"/>
                <w:b/>
                <w:bCs/>
                <w:color w:val="3A3363"/>
                <w:sz w:val="28"/>
                <w:szCs w:val="28"/>
                <w:lang w:val="zh-TW" w:bidi="zh-TW"/>
              </w:rPr>
              <w:t>到</w:t>
            </w:r>
            <w:r w:rsidR="008C68F1" w:rsidRPr="000F7A9A">
              <w:rPr>
                <w:rFonts w:ascii="標楷體" w:eastAsia="標楷體" w:hAnsi="標楷體" w:cs="Times New Roman" w:hint="eastAsia"/>
                <w:b/>
                <w:bCs/>
                <w:color w:val="3A3363"/>
                <w:sz w:val="28"/>
                <w:szCs w:val="28"/>
                <w:lang w:val="zh-TW" w:bidi="zh-TW"/>
              </w:rPr>
              <w:t>/入</w:t>
            </w:r>
            <w:r w:rsidR="008C68F1" w:rsidRPr="000F7A9A">
              <w:rPr>
                <w:rFonts w:ascii="標楷體" w:eastAsia="標楷體" w:hAnsi="標楷體" w:cs="Times New Roman"/>
                <w:b/>
                <w:bCs/>
                <w:color w:val="3A3363"/>
                <w:sz w:val="28"/>
                <w:szCs w:val="28"/>
                <w:lang w:val="zh-TW" w:bidi="zh-TW"/>
              </w:rPr>
              <w:t>場</w:t>
            </w:r>
          </w:p>
        </w:tc>
      </w:tr>
      <w:tr w:rsidR="00FF4A5F" w:rsidRPr="008C68F1" w14:paraId="322CBB9B" w14:textId="77777777" w:rsidTr="00F83402">
        <w:trPr>
          <w:trHeight w:val="273"/>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F570C" w14:textId="77777777" w:rsidR="00FF4A5F" w:rsidRPr="000F7A9A" w:rsidRDefault="00FF4A5F" w:rsidP="00FF4A5F">
            <w:pPr>
              <w:widowControl/>
              <w:spacing w:line="400" w:lineRule="exact"/>
              <w:ind w:left="28" w:right="28"/>
              <w:jc w:val="center"/>
              <w:rPr>
                <w:rFonts w:ascii="標楷體" w:eastAsia="標楷體" w:hAnsi="標楷體" w:cs="Times New Roman"/>
                <w:bCs w:val="0"/>
                <w:color w:val="3A3363"/>
                <w:sz w:val="28"/>
                <w:szCs w:val="28"/>
                <w:lang w:val="zh-TW" w:bidi="zh-TW"/>
              </w:rPr>
            </w:pPr>
            <w:r w:rsidRPr="000F7A9A">
              <w:rPr>
                <w:rFonts w:ascii="標楷體" w:eastAsia="標楷體" w:hAnsi="標楷體" w:cs="Times New Roman" w:hint="eastAsia"/>
                <w:bCs w:val="0"/>
                <w:color w:val="3A3363"/>
                <w:sz w:val="28"/>
                <w:szCs w:val="28"/>
                <w:lang w:val="zh-TW" w:bidi="zh-TW"/>
              </w:rPr>
              <w:t>1</w:t>
            </w:r>
            <w:r w:rsidR="00C62CAF" w:rsidRPr="000F7A9A">
              <w:rPr>
                <w:rFonts w:ascii="標楷體" w:eastAsia="標楷體" w:hAnsi="標楷體" w:cs="Times New Roman"/>
                <w:bCs w:val="0"/>
                <w:color w:val="3A3363"/>
                <w:sz w:val="28"/>
                <w:szCs w:val="28"/>
                <w:lang w:val="zh-TW" w:bidi="zh-TW"/>
              </w:rPr>
              <w:t>4:</w:t>
            </w:r>
            <w:r w:rsidR="008D365E">
              <w:rPr>
                <w:rFonts w:ascii="標楷體" w:eastAsia="標楷體" w:hAnsi="標楷體" w:cs="Times New Roman" w:hint="eastAsia"/>
                <w:bCs w:val="0"/>
                <w:color w:val="3A3363"/>
                <w:sz w:val="28"/>
                <w:szCs w:val="28"/>
                <w:lang w:val="zh-TW" w:bidi="zh-TW"/>
              </w:rPr>
              <w:t>0</w:t>
            </w:r>
            <w:r w:rsidRPr="000F7A9A">
              <w:rPr>
                <w:rFonts w:ascii="標楷體" w:eastAsia="標楷體" w:hAnsi="標楷體" w:cs="Times New Roman"/>
                <w:bCs w:val="0"/>
                <w:color w:val="3A3363"/>
                <w:sz w:val="28"/>
                <w:szCs w:val="28"/>
                <w:lang w:val="zh-TW" w:bidi="zh-TW"/>
              </w:rPr>
              <w:t>0-14:</w:t>
            </w:r>
            <w:r w:rsidR="008D365E">
              <w:rPr>
                <w:rFonts w:ascii="標楷體" w:eastAsia="標楷體" w:hAnsi="標楷體" w:cs="Times New Roman" w:hint="eastAsia"/>
                <w:bCs w:val="0"/>
                <w:color w:val="3A3363"/>
                <w:sz w:val="28"/>
                <w:szCs w:val="28"/>
                <w:lang w:val="zh-TW" w:bidi="zh-TW"/>
              </w:rPr>
              <w:t>0</w:t>
            </w:r>
            <w:r w:rsidR="00C62CAF" w:rsidRPr="000F7A9A">
              <w:rPr>
                <w:rFonts w:ascii="標楷體" w:eastAsia="標楷體" w:hAnsi="標楷體" w:cs="Times New Roman"/>
                <w:bCs w:val="0"/>
                <w:color w:val="3A3363"/>
                <w:sz w:val="28"/>
                <w:szCs w:val="28"/>
                <w:lang w:val="zh-TW" w:bidi="zh-TW"/>
              </w:rPr>
              <w:t>5</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EB3C07" w14:textId="77777777" w:rsidR="00FF4A5F" w:rsidRPr="000F7A9A" w:rsidRDefault="00FF4A5F" w:rsidP="008D365E">
            <w:pPr>
              <w:widowControl/>
              <w:spacing w:line="400" w:lineRule="exact"/>
              <w:ind w:left="28" w:right="28"/>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
                <w:bCs/>
                <w:color w:val="3A3363"/>
                <w:sz w:val="28"/>
                <w:szCs w:val="28"/>
                <w:lang w:val="zh-TW" w:bidi="zh-TW"/>
              </w:rPr>
            </w:pPr>
            <w:r w:rsidRPr="000F7A9A">
              <w:rPr>
                <w:rFonts w:ascii="標楷體" w:eastAsia="標楷體" w:hAnsi="標楷體" w:cs="Times New Roman" w:hint="eastAsia"/>
                <w:b/>
                <w:bCs/>
                <w:color w:val="3A3363"/>
                <w:sz w:val="28"/>
                <w:szCs w:val="28"/>
                <w:lang w:val="zh-TW" w:eastAsia="zh-TW" w:bidi="zh-TW"/>
              </w:rPr>
              <w:t>主席致詞</w:t>
            </w:r>
          </w:p>
        </w:tc>
        <w:tc>
          <w:tcPr>
            <w:tcW w:w="36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6ABC20" w14:textId="77777777" w:rsidR="00FF4A5F" w:rsidRPr="000F7A9A" w:rsidRDefault="000277B6" w:rsidP="00C62CAF">
            <w:pPr>
              <w:widowControl/>
              <w:spacing w:before="40" w:line="400" w:lineRule="exact"/>
              <w:ind w:left="28" w:right="28"/>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Cs/>
                <w:color w:val="3A3363"/>
                <w:sz w:val="28"/>
                <w:szCs w:val="28"/>
                <w:lang w:val="zh-TW" w:eastAsia="zh-TW" w:bidi="zh-TW"/>
              </w:rPr>
            </w:pPr>
            <w:r>
              <w:rPr>
                <w:rFonts w:ascii="標楷體" w:eastAsia="標楷體" w:hAnsi="標楷體" w:cs="Times New Roman" w:hint="eastAsia"/>
                <w:bCs/>
                <w:color w:val="3A3363"/>
                <w:sz w:val="28"/>
                <w:szCs w:val="28"/>
                <w:lang w:val="zh-TW" w:eastAsia="zh-TW" w:bidi="zh-TW"/>
              </w:rPr>
              <w:t>工研院</w:t>
            </w:r>
            <w:r w:rsidR="00FF4A5F" w:rsidRPr="000F7A9A">
              <w:rPr>
                <w:rFonts w:ascii="標楷體" w:eastAsia="標楷體" w:hAnsi="標楷體" w:cs="Times New Roman" w:hint="eastAsia"/>
                <w:bCs/>
                <w:color w:val="3A3363"/>
                <w:sz w:val="28"/>
                <w:szCs w:val="28"/>
                <w:lang w:val="zh-TW" w:eastAsia="zh-TW" w:bidi="zh-TW"/>
              </w:rPr>
              <w:t>材料與化工研究所</w:t>
            </w:r>
            <w:r w:rsidR="00FF4A5F" w:rsidRPr="000F7A9A">
              <w:rPr>
                <w:rFonts w:ascii="標楷體" w:eastAsia="標楷體" w:hAnsi="標楷體" w:cs="Times New Roman"/>
                <w:bCs/>
                <w:color w:val="3A3363"/>
                <w:sz w:val="28"/>
                <w:szCs w:val="28"/>
                <w:lang w:val="zh-TW" w:eastAsia="zh-TW" w:bidi="zh-TW"/>
              </w:rPr>
              <w:t>/</w:t>
            </w:r>
          </w:p>
          <w:p w14:paraId="43BFDA76" w14:textId="77777777" w:rsidR="00FF4A5F" w:rsidRPr="000F7A9A" w:rsidRDefault="00C15D38" w:rsidP="00C62CAF">
            <w:pPr>
              <w:widowControl/>
              <w:spacing w:line="400" w:lineRule="exact"/>
              <w:ind w:right="28"/>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
                <w:bCs/>
                <w:color w:val="3A3363"/>
                <w:sz w:val="28"/>
                <w:szCs w:val="28"/>
                <w:lang w:val="zh-TW" w:eastAsia="zh-TW" w:bidi="zh-TW"/>
              </w:rPr>
            </w:pPr>
            <w:r>
              <w:rPr>
                <w:rFonts w:ascii="標楷體" w:eastAsia="標楷體" w:hAnsi="標楷體" w:cs="Times New Roman" w:hint="eastAsia"/>
                <w:bCs/>
                <w:color w:val="3A3363"/>
                <w:sz w:val="28"/>
                <w:szCs w:val="28"/>
                <w:lang w:val="zh-TW" w:eastAsia="zh-TW" w:bidi="zh-TW"/>
              </w:rPr>
              <w:t>黎彥成</w:t>
            </w:r>
            <w:r w:rsidR="00FF4A5F" w:rsidRPr="000F7A9A">
              <w:rPr>
                <w:rFonts w:ascii="標楷體" w:eastAsia="標楷體" w:hAnsi="標楷體" w:cs="Times New Roman" w:hint="eastAsia"/>
                <w:bCs/>
                <w:color w:val="3A3363"/>
                <w:sz w:val="28"/>
                <w:szCs w:val="28"/>
                <w:lang w:val="zh-TW" w:eastAsia="zh-TW" w:bidi="zh-TW"/>
              </w:rPr>
              <w:t xml:space="preserve"> 副</w:t>
            </w:r>
            <w:r>
              <w:rPr>
                <w:rFonts w:ascii="標楷體" w:eastAsia="標楷體" w:hAnsi="標楷體" w:cs="Times New Roman" w:hint="eastAsia"/>
                <w:bCs/>
                <w:color w:val="3A3363"/>
                <w:sz w:val="28"/>
                <w:szCs w:val="28"/>
                <w:lang w:val="zh-TW" w:eastAsia="zh-TW" w:bidi="zh-TW"/>
              </w:rPr>
              <w:t>組</w:t>
            </w:r>
            <w:r w:rsidR="00FF4A5F" w:rsidRPr="000F7A9A">
              <w:rPr>
                <w:rFonts w:ascii="標楷體" w:eastAsia="標楷體" w:hAnsi="標楷體" w:cs="Times New Roman" w:hint="eastAsia"/>
                <w:bCs/>
                <w:color w:val="3A3363"/>
                <w:sz w:val="28"/>
                <w:szCs w:val="28"/>
                <w:lang w:val="zh-TW" w:eastAsia="zh-TW" w:bidi="zh-TW"/>
              </w:rPr>
              <w:t>長</w:t>
            </w:r>
          </w:p>
        </w:tc>
      </w:tr>
      <w:tr w:rsidR="00E94B61" w:rsidRPr="00835A6F" w14:paraId="58F94756" w14:textId="77777777" w:rsidTr="00F83402">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2601DF" w14:textId="77777777" w:rsidR="00E94B61" w:rsidRPr="000F7A9A" w:rsidRDefault="00E94B61" w:rsidP="00F61B33">
            <w:pPr>
              <w:widowControl/>
              <w:spacing w:line="400" w:lineRule="exact"/>
              <w:ind w:left="28" w:right="28"/>
              <w:jc w:val="center"/>
              <w:rPr>
                <w:rFonts w:ascii="標楷體" w:eastAsia="標楷體" w:hAnsi="標楷體" w:cs="Times New Roman"/>
                <w:bCs w:val="0"/>
                <w:color w:val="3A3363"/>
                <w:sz w:val="28"/>
                <w:szCs w:val="28"/>
                <w:lang w:val="zh-TW" w:bidi="zh-TW"/>
              </w:rPr>
            </w:pPr>
            <w:r w:rsidRPr="000F7A9A">
              <w:rPr>
                <w:rFonts w:ascii="標楷體" w:eastAsia="標楷體" w:hAnsi="標楷體" w:cs="Times New Roman" w:hint="eastAsia"/>
                <w:bCs w:val="0"/>
                <w:color w:val="3A3363"/>
                <w:sz w:val="28"/>
                <w:szCs w:val="28"/>
                <w:lang w:val="zh-TW" w:bidi="zh-TW"/>
              </w:rPr>
              <w:t>1</w:t>
            </w:r>
            <w:r w:rsidR="00C62CAF" w:rsidRPr="000F7A9A">
              <w:rPr>
                <w:rFonts w:ascii="標楷體" w:eastAsia="標楷體" w:hAnsi="標楷體" w:cs="Times New Roman"/>
                <w:bCs w:val="0"/>
                <w:color w:val="3A3363"/>
                <w:sz w:val="28"/>
                <w:szCs w:val="28"/>
                <w:lang w:val="zh-TW" w:bidi="zh-TW"/>
              </w:rPr>
              <w:t>4:</w:t>
            </w:r>
            <w:r w:rsidR="008D365E">
              <w:rPr>
                <w:rFonts w:ascii="標楷體" w:eastAsia="標楷體" w:hAnsi="標楷體" w:cs="Times New Roman" w:hint="eastAsia"/>
                <w:bCs w:val="0"/>
                <w:color w:val="3A3363"/>
                <w:sz w:val="28"/>
                <w:szCs w:val="28"/>
                <w:lang w:val="zh-TW" w:bidi="zh-TW"/>
              </w:rPr>
              <w:t>0</w:t>
            </w:r>
            <w:r w:rsidR="00C62CAF" w:rsidRPr="000F7A9A">
              <w:rPr>
                <w:rFonts w:ascii="標楷體" w:eastAsia="標楷體" w:hAnsi="標楷體" w:cs="Times New Roman"/>
                <w:bCs w:val="0"/>
                <w:color w:val="3A3363"/>
                <w:sz w:val="28"/>
                <w:szCs w:val="28"/>
                <w:lang w:val="zh-TW" w:bidi="zh-TW"/>
              </w:rPr>
              <w:t>5-14</w:t>
            </w:r>
            <w:r w:rsidRPr="000F7A9A">
              <w:rPr>
                <w:rFonts w:ascii="標楷體" w:eastAsia="標楷體" w:hAnsi="標楷體" w:cs="Times New Roman"/>
                <w:bCs w:val="0"/>
                <w:color w:val="3A3363"/>
                <w:sz w:val="28"/>
                <w:szCs w:val="28"/>
                <w:lang w:val="zh-TW" w:bidi="zh-TW"/>
              </w:rPr>
              <w:t>:</w:t>
            </w:r>
            <w:r w:rsidR="008D365E">
              <w:rPr>
                <w:rFonts w:ascii="標楷體" w:eastAsia="標楷體" w:hAnsi="標楷體" w:cs="Times New Roman" w:hint="eastAsia"/>
                <w:bCs w:val="0"/>
                <w:color w:val="3A3363"/>
                <w:sz w:val="28"/>
                <w:szCs w:val="28"/>
                <w:lang w:val="zh-TW" w:bidi="zh-TW"/>
              </w:rPr>
              <w:t>3</w:t>
            </w:r>
            <w:r w:rsidR="00C62CAF" w:rsidRPr="000F7A9A">
              <w:rPr>
                <w:rFonts w:ascii="標楷體" w:eastAsia="標楷體" w:hAnsi="標楷體" w:cs="Times New Roman"/>
                <w:bCs w:val="0"/>
                <w:color w:val="3A3363"/>
                <w:sz w:val="28"/>
                <w:szCs w:val="28"/>
                <w:lang w:val="zh-TW" w:bidi="zh-TW"/>
              </w:rPr>
              <w:t>5</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22BCAD" w14:textId="77777777" w:rsidR="00F960E8" w:rsidRPr="000F7A9A" w:rsidRDefault="00F960E8" w:rsidP="008D365E">
            <w:pPr>
              <w:widowControl/>
              <w:spacing w:line="440" w:lineRule="exact"/>
              <w:ind w:left="28" w:right="28"/>
              <w:cnfStyle w:val="000000100000" w:firstRow="0" w:lastRow="0" w:firstColumn="0" w:lastColumn="0" w:oddVBand="0" w:evenVBand="0" w:oddHBand="1" w:evenHBand="0" w:firstRowFirstColumn="0" w:firstRowLastColumn="0" w:lastRowFirstColumn="0" w:lastRowLastColumn="0"/>
              <w:rPr>
                <w:rFonts w:ascii="標楷體" w:eastAsia="DengXian" w:hAnsi="標楷體" w:cs="Calibri"/>
                <w:b/>
                <w:bCs/>
                <w:color w:val="3A3363"/>
                <w:sz w:val="28"/>
                <w:szCs w:val="28"/>
              </w:rPr>
            </w:pPr>
            <w:r w:rsidRPr="000F7A9A">
              <w:rPr>
                <w:rFonts w:ascii="標楷體" w:eastAsia="標楷體" w:hAnsi="標楷體" w:cs="Calibri" w:hint="eastAsia"/>
                <w:b/>
                <w:bCs/>
                <w:color w:val="3A3363"/>
                <w:sz w:val="28"/>
                <w:szCs w:val="28"/>
              </w:rPr>
              <w:t>產業及中小企業升級轉型說明</w:t>
            </w:r>
          </w:p>
          <w:p w14:paraId="49AD0BA5" w14:textId="77777777" w:rsidR="00E94B61" w:rsidRPr="000F7A9A" w:rsidRDefault="00E94B61" w:rsidP="008D365E">
            <w:pPr>
              <w:widowControl/>
              <w:spacing w:line="440" w:lineRule="exact"/>
              <w:ind w:left="28" w:right="28"/>
              <w:cnfStyle w:val="000000100000" w:firstRow="0" w:lastRow="0" w:firstColumn="0" w:lastColumn="0" w:oddVBand="0" w:evenVBand="0" w:oddHBand="1" w:evenHBand="0" w:firstRowFirstColumn="0" w:firstRowLastColumn="0" w:lastRowFirstColumn="0" w:lastRowLastColumn="0"/>
              <w:rPr>
                <w:rFonts w:ascii="標楷體" w:eastAsia="DengXian" w:hAnsi="標楷體" w:cs="Calibri"/>
                <w:b/>
                <w:bCs/>
                <w:color w:val="3A3363"/>
                <w:sz w:val="28"/>
                <w:szCs w:val="28"/>
              </w:rPr>
            </w:pPr>
            <w:r w:rsidRPr="000F7A9A">
              <w:rPr>
                <w:rFonts w:ascii="標楷體" w:eastAsia="標楷體" w:hAnsi="標楷體" w:cs="Calibri" w:hint="eastAsia"/>
                <w:b/>
                <w:bCs/>
                <w:color w:val="3A3363"/>
                <w:sz w:val="28"/>
                <w:szCs w:val="28"/>
              </w:rPr>
              <w:t>(10</w:t>
            </w:r>
            <w:r w:rsidRPr="000F7A9A">
              <w:rPr>
                <w:rFonts w:ascii="標楷體" w:eastAsia="標楷體" w:hAnsi="標楷體" w:cs="Calibri"/>
                <w:b/>
                <w:bCs/>
                <w:color w:val="3A3363"/>
                <w:sz w:val="28"/>
                <w:szCs w:val="28"/>
              </w:rPr>
              <w:t xml:space="preserve"> </w:t>
            </w:r>
            <w:r w:rsidRPr="000F7A9A">
              <w:rPr>
                <w:rFonts w:ascii="標楷體" w:eastAsia="標楷體" w:hAnsi="標楷體" w:cs="Calibri" w:hint="eastAsia"/>
                <w:b/>
                <w:bCs/>
                <w:color w:val="3A3363"/>
                <w:sz w:val="28"/>
                <w:szCs w:val="28"/>
              </w:rPr>
              <w:t>min QA交流)</w:t>
            </w:r>
          </w:p>
        </w:tc>
        <w:tc>
          <w:tcPr>
            <w:tcW w:w="36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A487C5" w14:textId="77777777" w:rsidR="00E94B61" w:rsidRPr="000F7A9A" w:rsidRDefault="000277B6" w:rsidP="000F7A9A">
            <w:pPr>
              <w:widowControl/>
              <w:spacing w:before="40" w:line="400" w:lineRule="exact"/>
              <w:ind w:left="28" w:right="28"/>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Cs/>
                <w:color w:val="3A3363"/>
                <w:sz w:val="28"/>
                <w:szCs w:val="28"/>
                <w:lang w:val="zh-TW" w:eastAsia="zh-TW" w:bidi="zh-TW"/>
              </w:rPr>
            </w:pPr>
            <w:r>
              <w:rPr>
                <w:rFonts w:ascii="標楷體" w:eastAsia="標楷體" w:hAnsi="標楷體" w:cs="Times New Roman" w:hint="eastAsia"/>
                <w:bCs/>
                <w:color w:val="3A3363"/>
                <w:sz w:val="28"/>
                <w:szCs w:val="28"/>
                <w:lang w:val="zh-TW" w:eastAsia="zh-TW" w:bidi="zh-TW"/>
              </w:rPr>
              <w:t>工研院</w:t>
            </w:r>
            <w:r w:rsidR="00E94B61" w:rsidRPr="000F7A9A">
              <w:rPr>
                <w:rFonts w:ascii="標楷體" w:eastAsia="標楷體" w:hAnsi="標楷體" w:cs="Times New Roman" w:hint="eastAsia"/>
                <w:bCs/>
                <w:color w:val="3A3363"/>
                <w:sz w:val="28"/>
                <w:szCs w:val="28"/>
                <w:lang w:val="zh-TW" w:eastAsia="zh-TW" w:bidi="zh-TW"/>
              </w:rPr>
              <w:t>材料與化工研究所</w:t>
            </w:r>
            <w:r w:rsidR="00E94B61" w:rsidRPr="000F7A9A">
              <w:rPr>
                <w:rFonts w:ascii="標楷體" w:eastAsia="標楷體" w:hAnsi="標楷體" w:cs="Times New Roman"/>
                <w:bCs/>
                <w:color w:val="3A3363"/>
                <w:sz w:val="28"/>
                <w:szCs w:val="28"/>
                <w:lang w:val="zh-TW" w:eastAsia="zh-TW" w:bidi="zh-TW"/>
              </w:rPr>
              <w:t>/</w:t>
            </w:r>
            <w:r w:rsidR="00E94B61" w:rsidRPr="000F7A9A">
              <w:rPr>
                <w:rFonts w:ascii="標楷體" w:eastAsia="標楷體" w:hAnsi="標楷體" w:cs="Times New Roman" w:hint="eastAsia"/>
                <w:bCs/>
                <w:color w:val="3A3363"/>
                <w:sz w:val="28"/>
                <w:szCs w:val="28"/>
                <w:lang w:val="zh-TW" w:eastAsia="zh-TW" w:bidi="zh-TW"/>
              </w:rPr>
              <w:t xml:space="preserve"> </w:t>
            </w:r>
            <w:r w:rsidR="00FF4A5F" w:rsidRPr="000F7A9A">
              <w:rPr>
                <w:rFonts w:ascii="標楷體" w:eastAsia="標楷體" w:hAnsi="標楷體" w:cs="Times New Roman" w:hint="eastAsia"/>
                <w:bCs/>
                <w:color w:val="3A3363"/>
                <w:sz w:val="28"/>
                <w:szCs w:val="28"/>
                <w:lang w:val="zh-TW" w:eastAsia="zh-TW" w:bidi="zh-TW"/>
              </w:rPr>
              <w:t>胡慧美</w:t>
            </w:r>
            <w:r w:rsidR="00E94B61" w:rsidRPr="000F7A9A">
              <w:rPr>
                <w:rFonts w:ascii="標楷體" w:eastAsia="標楷體" w:hAnsi="標楷體" w:cs="Times New Roman" w:hint="eastAsia"/>
                <w:bCs/>
                <w:color w:val="3A3363"/>
                <w:sz w:val="28"/>
                <w:szCs w:val="28"/>
                <w:lang w:val="zh-TW" w:eastAsia="zh-TW" w:bidi="zh-TW"/>
              </w:rPr>
              <w:t xml:space="preserve"> </w:t>
            </w:r>
            <w:r w:rsidR="00FF4A5F" w:rsidRPr="000F7A9A">
              <w:rPr>
                <w:rFonts w:ascii="標楷體" w:eastAsia="標楷體" w:hAnsi="標楷體" w:cs="Times New Roman" w:hint="eastAsia"/>
                <w:bCs/>
                <w:color w:val="3A3363"/>
                <w:sz w:val="28"/>
                <w:szCs w:val="28"/>
                <w:lang w:val="zh-TW" w:eastAsia="zh-TW" w:bidi="zh-TW"/>
              </w:rPr>
              <w:t>管理師</w:t>
            </w:r>
          </w:p>
        </w:tc>
      </w:tr>
      <w:tr w:rsidR="00E94B61" w:rsidRPr="008C68F1" w14:paraId="2C07F452" w14:textId="77777777" w:rsidTr="00F83402">
        <w:trPr>
          <w:trHeight w:val="653"/>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2A5FA" w14:textId="77777777" w:rsidR="00E94B61" w:rsidRPr="000F7A9A" w:rsidRDefault="00E94B61" w:rsidP="00F61B33">
            <w:pPr>
              <w:widowControl/>
              <w:spacing w:line="400" w:lineRule="exact"/>
              <w:ind w:left="28" w:right="28"/>
              <w:jc w:val="center"/>
              <w:rPr>
                <w:rFonts w:ascii="標楷體" w:eastAsia="標楷體" w:hAnsi="標楷體" w:cs="Times New Roman"/>
                <w:bCs w:val="0"/>
                <w:color w:val="3A3363"/>
                <w:sz w:val="28"/>
                <w:szCs w:val="28"/>
                <w:lang w:val="zh-TW" w:bidi="zh-TW"/>
              </w:rPr>
            </w:pPr>
            <w:r w:rsidRPr="000F7A9A">
              <w:rPr>
                <w:rFonts w:ascii="標楷體" w:eastAsia="標楷體" w:hAnsi="標楷體" w:cs="Times New Roman" w:hint="eastAsia"/>
                <w:bCs w:val="0"/>
                <w:color w:val="3A3363"/>
                <w:sz w:val="28"/>
                <w:szCs w:val="28"/>
                <w:lang w:val="zh-TW" w:bidi="zh-TW"/>
              </w:rPr>
              <w:t>1</w:t>
            </w:r>
            <w:r w:rsidR="00C62CAF" w:rsidRPr="000F7A9A">
              <w:rPr>
                <w:rFonts w:ascii="標楷體" w:eastAsia="標楷體" w:hAnsi="標楷體" w:cs="Times New Roman"/>
                <w:bCs w:val="0"/>
                <w:color w:val="3A3363"/>
                <w:sz w:val="28"/>
                <w:szCs w:val="28"/>
                <w:lang w:val="zh-TW" w:bidi="zh-TW"/>
              </w:rPr>
              <w:t>4</w:t>
            </w:r>
            <w:r w:rsidRPr="000F7A9A">
              <w:rPr>
                <w:rFonts w:ascii="標楷體" w:eastAsia="標楷體" w:hAnsi="標楷體" w:cs="Times New Roman"/>
                <w:bCs w:val="0"/>
                <w:color w:val="3A3363"/>
                <w:sz w:val="28"/>
                <w:szCs w:val="28"/>
                <w:lang w:val="zh-TW" w:bidi="zh-TW"/>
              </w:rPr>
              <w:t>:</w:t>
            </w:r>
            <w:r w:rsidR="008D365E">
              <w:rPr>
                <w:rFonts w:ascii="標楷體" w:eastAsia="標楷體" w:hAnsi="標楷體" w:cs="Times New Roman" w:hint="eastAsia"/>
                <w:bCs w:val="0"/>
                <w:color w:val="3A3363"/>
                <w:sz w:val="28"/>
                <w:szCs w:val="28"/>
                <w:lang w:val="zh-TW" w:bidi="zh-TW"/>
              </w:rPr>
              <w:t>3</w:t>
            </w:r>
            <w:r w:rsidR="00C62CAF" w:rsidRPr="000F7A9A">
              <w:rPr>
                <w:rFonts w:ascii="標楷體" w:eastAsia="標楷體" w:hAnsi="標楷體" w:cs="Times New Roman"/>
                <w:bCs w:val="0"/>
                <w:color w:val="3A3363"/>
                <w:sz w:val="28"/>
                <w:szCs w:val="28"/>
                <w:lang w:val="zh-TW" w:bidi="zh-TW"/>
              </w:rPr>
              <w:t>5-1</w:t>
            </w:r>
            <w:r w:rsidR="008D365E">
              <w:rPr>
                <w:rFonts w:ascii="標楷體" w:eastAsia="標楷體" w:hAnsi="標楷體" w:cs="Times New Roman" w:hint="eastAsia"/>
                <w:bCs w:val="0"/>
                <w:color w:val="3A3363"/>
                <w:sz w:val="28"/>
                <w:szCs w:val="28"/>
                <w:lang w:val="zh-TW" w:bidi="zh-TW"/>
              </w:rPr>
              <w:t>5</w:t>
            </w:r>
            <w:r w:rsidRPr="000F7A9A">
              <w:rPr>
                <w:rFonts w:ascii="標楷體" w:eastAsia="標楷體" w:hAnsi="標楷體" w:cs="Times New Roman"/>
                <w:bCs w:val="0"/>
                <w:color w:val="3A3363"/>
                <w:sz w:val="28"/>
                <w:szCs w:val="28"/>
                <w:lang w:val="zh-TW" w:bidi="zh-TW"/>
              </w:rPr>
              <w:t>:</w:t>
            </w:r>
            <w:r w:rsidR="008D365E">
              <w:rPr>
                <w:rFonts w:ascii="標楷體" w:eastAsia="標楷體" w:hAnsi="標楷體" w:cs="Times New Roman" w:hint="eastAsia"/>
                <w:bCs w:val="0"/>
                <w:color w:val="3A3363"/>
                <w:sz w:val="28"/>
                <w:szCs w:val="28"/>
                <w:lang w:val="zh-TW" w:bidi="zh-TW"/>
              </w:rPr>
              <w:t>05</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164BB4" w14:textId="77777777" w:rsidR="00466E03" w:rsidRPr="00F80621" w:rsidRDefault="00466E03" w:rsidP="00B054D0">
            <w:pPr>
              <w:widowControl/>
              <w:spacing w:line="440" w:lineRule="exact"/>
              <w:ind w:left="28" w:right="28"/>
              <w:cnfStyle w:val="000000000000" w:firstRow="0" w:lastRow="0" w:firstColumn="0" w:lastColumn="0" w:oddVBand="0" w:evenVBand="0" w:oddHBand="0" w:evenHBand="0" w:firstRowFirstColumn="0" w:firstRowLastColumn="0" w:lastRowFirstColumn="0" w:lastRowLastColumn="0"/>
              <w:rPr>
                <w:rFonts w:ascii="標楷體" w:eastAsia="標楷體" w:hAnsi="標楷體" w:cs="Calibri"/>
                <w:b/>
                <w:bCs/>
                <w:color w:val="3A3363"/>
                <w:sz w:val="28"/>
                <w:szCs w:val="28"/>
              </w:rPr>
            </w:pPr>
            <w:r w:rsidRPr="00F80621">
              <w:rPr>
                <w:rFonts w:ascii="標楷體" w:eastAsia="標楷體" w:hAnsi="標楷體" w:cs="Calibri" w:hint="eastAsia"/>
                <w:b/>
                <w:bCs/>
                <w:color w:val="3A3363"/>
                <w:sz w:val="28"/>
                <w:szCs w:val="28"/>
              </w:rPr>
              <w:t>日本產業減碳執行績效評估借鏡</w:t>
            </w:r>
          </w:p>
          <w:p w14:paraId="7A62F0CF" w14:textId="77777777" w:rsidR="00E94B61" w:rsidRPr="00F80621" w:rsidRDefault="00E94B61" w:rsidP="008D365E">
            <w:pPr>
              <w:widowControl/>
              <w:spacing w:line="440" w:lineRule="exact"/>
              <w:ind w:left="28" w:right="28"/>
              <w:cnfStyle w:val="000000000000" w:firstRow="0" w:lastRow="0" w:firstColumn="0" w:lastColumn="0" w:oddVBand="0" w:evenVBand="0" w:oddHBand="0" w:evenHBand="0" w:firstRowFirstColumn="0" w:firstRowLastColumn="0" w:lastRowFirstColumn="0" w:lastRowLastColumn="0"/>
              <w:rPr>
                <w:rFonts w:ascii="標楷體" w:eastAsia="標楷體" w:hAnsi="標楷體" w:cs="Calibri"/>
                <w:b/>
                <w:bCs/>
                <w:color w:val="3A3363"/>
                <w:sz w:val="28"/>
                <w:szCs w:val="28"/>
              </w:rPr>
            </w:pPr>
            <w:r w:rsidRPr="000F7A9A">
              <w:rPr>
                <w:rFonts w:ascii="標楷體" w:eastAsia="標楷體" w:hAnsi="標楷體" w:cs="Calibri" w:hint="eastAsia"/>
                <w:b/>
                <w:bCs/>
                <w:color w:val="3A3363"/>
                <w:sz w:val="28"/>
                <w:szCs w:val="28"/>
              </w:rPr>
              <w:t>(10</w:t>
            </w:r>
            <w:r w:rsidRPr="000F7A9A">
              <w:rPr>
                <w:rFonts w:ascii="標楷體" w:eastAsia="標楷體" w:hAnsi="標楷體" w:cs="Calibri"/>
                <w:b/>
                <w:bCs/>
                <w:color w:val="3A3363"/>
                <w:sz w:val="28"/>
                <w:szCs w:val="28"/>
              </w:rPr>
              <w:t xml:space="preserve"> </w:t>
            </w:r>
            <w:r w:rsidRPr="000F7A9A">
              <w:rPr>
                <w:rFonts w:ascii="標楷體" w:eastAsia="標楷體" w:hAnsi="標楷體" w:cs="Calibri" w:hint="eastAsia"/>
                <w:b/>
                <w:bCs/>
                <w:color w:val="3A3363"/>
                <w:sz w:val="28"/>
                <w:szCs w:val="28"/>
              </w:rPr>
              <w:t>min QA交流)</w:t>
            </w:r>
          </w:p>
        </w:tc>
        <w:tc>
          <w:tcPr>
            <w:tcW w:w="36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BD2CC9" w14:textId="77777777" w:rsidR="00E94B61" w:rsidRDefault="00F80621" w:rsidP="00F80621">
            <w:pPr>
              <w:widowControl/>
              <w:spacing w:before="40" w:line="400" w:lineRule="exact"/>
              <w:ind w:left="28" w:right="28"/>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Cs/>
                <w:color w:val="3A3363"/>
                <w:sz w:val="28"/>
                <w:szCs w:val="28"/>
                <w:lang w:val="zh-TW" w:eastAsia="zh-TW" w:bidi="zh-TW"/>
              </w:rPr>
            </w:pPr>
            <w:r w:rsidRPr="00F80621">
              <w:rPr>
                <w:rFonts w:ascii="標楷體" w:eastAsia="標楷體" w:hAnsi="標楷體" w:cs="Times New Roman" w:hint="eastAsia"/>
                <w:bCs/>
                <w:color w:val="3A3363"/>
                <w:sz w:val="28"/>
                <w:szCs w:val="28"/>
                <w:lang w:val="zh-TW" w:eastAsia="zh-TW" w:bidi="zh-TW"/>
              </w:rPr>
              <w:t>臺灣綜合研究院</w:t>
            </w:r>
            <w:r>
              <w:rPr>
                <w:rFonts w:ascii="標楷體" w:eastAsia="標楷體" w:hAnsi="標楷體" w:cs="Times New Roman" w:hint="eastAsia"/>
                <w:bCs/>
                <w:color w:val="3A3363"/>
                <w:sz w:val="28"/>
                <w:szCs w:val="28"/>
                <w:lang w:val="zh-TW" w:eastAsia="zh-TW" w:bidi="zh-TW"/>
              </w:rPr>
              <w:t>/</w:t>
            </w:r>
          </w:p>
          <w:p w14:paraId="346BF0F7" w14:textId="77777777" w:rsidR="00466E03" w:rsidRPr="00F80621" w:rsidRDefault="00F80621" w:rsidP="00F80621">
            <w:pPr>
              <w:widowControl/>
              <w:spacing w:before="40" w:line="400" w:lineRule="exact"/>
              <w:ind w:left="28" w:right="28"/>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Cs/>
                <w:color w:val="3A3363"/>
                <w:sz w:val="28"/>
                <w:szCs w:val="28"/>
                <w:lang w:val="zh-TW" w:eastAsia="zh-TW" w:bidi="zh-TW"/>
              </w:rPr>
            </w:pPr>
            <w:proofErr w:type="gramStart"/>
            <w:r>
              <w:rPr>
                <w:rFonts w:ascii="標楷體" w:eastAsia="標楷體" w:hAnsi="標楷體" w:cs="Times New Roman" w:hint="eastAsia"/>
                <w:bCs/>
                <w:color w:val="3A3363"/>
                <w:sz w:val="28"/>
                <w:szCs w:val="28"/>
                <w:lang w:val="zh-TW" w:eastAsia="zh-TW" w:bidi="zh-TW"/>
              </w:rPr>
              <w:t>王尚博</w:t>
            </w:r>
            <w:proofErr w:type="gramEnd"/>
            <w:r>
              <w:rPr>
                <w:rFonts w:ascii="標楷體" w:eastAsia="標楷體" w:hAnsi="標楷體" w:cs="Times New Roman" w:hint="eastAsia"/>
                <w:bCs/>
                <w:color w:val="3A3363"/>
                <w:sz w:val="28"/>
                <w:szCs w:val="28"/>
                <w:lang w:val="zh-TW" w:eastAsia="zh-TW" w:bidi="zh-TW"/>
              </w:rPr>
              <w:t xml:space="preserve"> 組長</w:t>
            </w:r>
          </w:p>
        </w:tc>
      </w:tr>
      <w:tr w:rsidR="00466E03" w:rsidRPr="00835A6F" w14:paraId="3E05FB60" w14:textId="77777777" w:rsidTr="008D3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34B74B" w14:textId="77777777" w:rsidR="00466E03" w:rsidRPr="000F7A9A" w:rsidRDefault="00466E03" w:rsidP="00466E03">
            <w:pPr>
              <w:widowControl/>
              <w:spacing w:line="400" w:lineRule="exact"/>
              <w:ind w:left="28" w:right="28"/>
              <w:jc w:val="center"/>
              <w:rPr>
                <w:rFonts w:ascii="標楷體" w:eastAsia="標楷體" w:hAnsi="標楷體" w:cs="Times New Roman"/>
                <w:bCs w:val="0"/>
                <w:color w:val="3A3363"/>
                <w:sz w:val="28"/>
                <w:szCs w:val="28"/>
                <w:lang w:val="zh-TW" w:bidi="zh-TW"/>
              </w:rPr>
            </w:pPr>
            <w:r w:rsidRPr="000F7A9A">
              <w:rPr>
                <w:rFonts w:ascii="標楷體" w:eastAsia="標楷體" w:hAnsi="標楷體" w:cs="Times New Roman" w:hint="eastAsia"/>
                <w:bCs w:val="0"/>
                <w:color w:val="3A3363"/>
                <w:sz w:val="28"/>
                <w:szCs w:val="28"/>
                <w:lang w:val="zh-TW" w:bidi="zh-TW"/>
              </w:rPr>
              <w:t>1</w:t>
            </w:r>
            <w:r w:rsidR="008D365E">
              <w:rPr>
                <w:rFonts w:ascii="標楷體" w:eastAsia="標楷體" w:hAnsi="標楷體" w:cs="Times New Roman" w:hint="eastAsia"/>
                <w:bCs w:val="0"/>
                <w:color w:val="3A3363"/>
                <w:sz w:val="28"/>
                <w:szCs w:val="28"/>
                <w:lang w:val="zh-TW" w:bidi="zh-TW"/>
              </w:rPr>
              <w:t>5</w:t>
            </w:r>
            <w:r w:rsidRPr="000F7A9A">
              <w:rPr>
                <w:rFonts w:ascii="標楷體" w:eastAsia="標楷體" w:hAnsi="標楷體" w:cs="Times New Roman"/>
                <w:bCs w:val="0"/>
                <w:color w:val="3A3363"/>
                <w:sz w:val="28"/>
                <w:szCs w:val="28"/>
                <w:lang w:val="zh-TW" w:bidi="zh-TW"/>
              </w:rPr>
              <w:t>:</w:t>
            </w:r>
            <w:r w:rsidR="008D365E">
              <w:rPr>
                <w:rFonts w:ascii="標楷體" w:eastAsia="標楷體" w:hAnsi="標楷體" w:cs="Times New Roman" w:hint="eastAsia"/>
                <w:bCs w:val="0"/>
                <w:color w:val="3A3363"/>
                <w:sz w:val="28"/>
                <w:szCs w:val="28"/>
                <w:lang w:val="zh-TW" w:bidi="zh-TW"/>
              </w:rPr>
              <w:t>05</w:t>
            </w:r>
            <w:r w:rsidRPr="000F7A9A">
              <w:rPr>
                <w:rFonts w:ascii="標楷體" w:eastAsia="標楷體" w:hAnsi="標楷體" w:cs="Times New Roman"/>
                <w:bCs w:val="0"/>
                <w:color w:val="3A3363"/>
                <w:sz w:val="28"/>
                <w:szCs w:val="28"/>
                <w:lang w:val="zh-TW" w:bidi="zh-TW"/>
              </w:rPr>
              <w:t>-1</w:t>
            </w:r>
            <w:r w:rsidR="008D365E">
              <w:rPr>
                <w:rFonts w:ascii="標楷體" w:eastAsia="標楷體" w:hAnsi="標楷體" w:cs="Times New Roman" w:hint="eastAsia"/>
                <w:bCs w:val="0"/>
                <w:color w:val="3A3363"/>
                <w:sz w:val="28"/>
                <w:szCs w:val="28"/>
                <w:lang w:val="zh-TW" w:bidi="zh-TW"/>
              </w:rPr>
              <w:t>6</w:t>
            </w:r>
            <w:r w:rsidRPr="000F7A9A">
              <w:rPr>
                <w:rFonts w:ascii="標楷體" w:eastAsia="標楷體" w:hAnsi="標楷體" w:cs="Times New Roman"/>
                <w:bCs w:val="0"/>
                <w:color w:val="3A3363"/>
                <w:sz w:val="28"/>
                <w:szCs w:val="28"/>
                <w:lang w:val="zh-TW" w:bidi="zh-TW"/>
              </w:rPr>
              <w:t>:</w:t>
            </w:r>
            <w:r w:rsidR="008D365E">
              <w:rPr>
                <w:rFonts w:ascii="標楷體" w:eastAsia="標楷體" w:hAnsi="標楷體" w:cs="Times New Roman" w:hint="eastAsia"/>
                <w:bCs w:val="0"/>
                <w:color w:val="3A3363"/>
                <w:sz w:val="28"/>
                <w:szCs w:val="28"/>
                <w:lang w:val="zh-TW" w:bidi="zh-TW"/>
              </w:rPr>
              <w:t>3</w:t>
            </w:r>
            <w:r w:rsidRPr="000F7A9A">
              <w:rPr>
                <w:rFonts w:ascii="標楷體" w:eastAsia="標楷體" w:hAnsi="標楷體" w:cs="Times New Roman"/>
                <w:bCs w:val="0"/>
                <w:color w:val="3A3363"/>
                <w:sz w:val="28"/>
                <w:szCs w:val="28"/>
                <w:lang w:val="zh-TW" w:bidi="zh-TW"/>
              </w:rPr>
              <w:t>5</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68995B" w14:textId="77777777" w:rsidR="00466E03" w:rsidRPr="00F80621" w:rsidRDefault="008D365E" w:rsidP="008D365E">
            <w:pPr>
              <w:widowControl/>
              <w:spacing w:line="440" w:lineRule="exact"/>
              <w:ind w:left="28" w:right="28"/>
              <w:cnfStyle w:val="000000100000" w:firstRow="0" w:lastRow="0" w:firstColumn="0" w:lastColumn="0" w:oddVBand="0" w:evenVBand="0" w:oddHBand="1" w:evenHBand="0" w:firstRowFirstColumn="0" w:firstRowLastColumn="0" w:lastRowFirstColumn="0" w:lastRowLastColumn="0"/>
              <w:rPr>
                <w:rFonts w:ascii="標楷體" w:eastAsia="標楷體" w:hAnsi="標楷體" w:cs="Calibri"/>
                <w:b/>
                <w:bCs/>
                <w:color w:val="3A3363"/>
                <w:sz w:val="28"/>
                <w:szCs w:val="28"/>
              </w:rPr>
            </w:pPr>
            <w:r w:rsidRPr="008D365E">
              <w:rPr>
                <w:rFonts w:ascii="標楷體" w:eastAsia="標楷體" w:hAnsi="標楷體" w:cs="Calibri" w:hint="eastAsia"/>
                <w:b/>
                <w:bCs/>
                <w:color w:val="3A3363"/>
                <w:sz w:val="28"/>
                <w:szCs w:val="28"/>
              </w:rPr>
              <w:t>循環經濟 (Circular Economy) &amp; 工業的可持續性 (Sustainability)</w:t>
            </w:r>
          </w:p>
          <w:p w14:paraId="2CCFFB1F" w14:textId="77777777" w:rsidR="00466E03" w:rsidRPr="00F80621" w:rsidRDefault="00466E03" w:rsidP="008D365E">
            <w:pPr>
              <w:pStyle w:val="Web"/>
              <w:spacing w:before="0" w:beforeAutospacing="0" w:after="0" w:afterAutospacing="0" w:line="440" w:lineRule="exact"/>
              <w:ind w:left="28" w:right="28"/>
              <w:cnfStyle w:val="000000100000" w:firstRow="0" w:lastRow="0" w:firstColumn="0" w:lastColumn="0" w:oddVBand="0" w:evenVBand="0" w:oddHBand="1" w:evenHBand="0" w:firstRowFirstColumn="0" w:firstRowLastColumn="0" w:lastRowFirstColumn="0" w:lastRowLastColumn="0"/>
              <w:rPr>
                <w:rFonts w:ascii="標楷體" w:eastAsia="標楷體" w:hAnsi="標楷體" w:cs="Calibri"/>
                <w:b/>
                <w:bCs/>
                <w:color w:val="3A3363"/>
                <w:sz w:val="28"/>
                <w:szCs w:val="28"/>
              </w:rPr>
            </w:pPr>
            <w:r w:rsidRPr="00F80621">
              <w:rPr>
                <w:rFonts w:ascii="標楷體" w:eastAsia="標楷體" w:hAnsi="標楷體" w:cs="Calibri"/>
                <w:b/>
                <w:bCs/>
                <w:color w:val="3A3363"/>
                <w:sz w:val="28"/>
                <w:szCs w:val="28"/>
              </w:rPr>
              <w:t>I.</w:t>
            </w:r>
            <w:r w:rsidR="008D365E" w:rsidRPr="008D365E">
              <w:rPr>
                <w:rFonts w:ascii="標楷體" w:eastAsia="標楷體" w:hAnsi="標楷體" w:cs="Calibri" w:hint="eastAsia"/>
                <w:b/>
                <w:bCs/>
                <w:color w:val="3A3363"/>
                <w:sz w:val="28"/>
                <w:szCs w:val="28"/>
              </w:rPr>
              <w:t>減碳及淨零碳排的思維</w:t>
            </w:r>
          </w:p>
          <w:p w14:paraId="41E19D8B" w14:textId="77777777" w:rsidR="00466E03" w:rsidRPr="00F80621" w:rsidRDefault="00466E03" w:rsidP="008D365E">
            <w:pPr>
              <w:pStyle w:val="Web"/>
              <w:spacing w:before="0" w:beforeAutospacing="0" w:after="0" w:afterAutospacing="0" w:line="440" w:lineRule="exact"/>
              <w:ind w:left="28" w:right="28"/>
              <w:cnfStyle w:val="000000100000" w:firstRow="0" w:lastRow="0" w:firstColumn="0" w:lastColumn="0" w:oddVBand="0" w:evenVBand="0" w:oddHBand="1" w:evenHBand="0" w:firstRowFirstColumn="0" w:firstRowLastColumn="0" w:lastRowFirstColumn="0" w:lastRowLastColumn="0"/>
              <w:rPr>
                <w:rFonts w:ascii="標楷體" w:eastAsia="標楷體" w:hAnsi="標楷體" w:cs="Calibri"/>
                <w:b/>
                <w:bCs/>
                <w:color w:val="3A3363"/>
                <w:sz w:val="28"/>
                <w:szCs w:val="28"/>
              </w:rPr>
            </w:pPr>
            <w:r w:rsidRPr="00F80621">
              <w:rPr>
                <w:rFonts w:ascii="標楷體" w:eastAsia="標楷體" w:hAnsi="標楷體" w:cs="Calibri"/>
                <w:b/>
                <w:bCs/>
                <w:color w:val="3A3363"/>
                <w:sz w:val="28"/>
                <w:szCs w:val="28"/>
              </w:rPr>
              <w:t>II.</w:t>
            </w:r>
            <w:r w:rsidR="008D365E" w:rsidRPr="008D365E">
              <w:rPr>
                <w:rFonts w:ascii="標楷體" w:eastAsia="標楷體" w:hAnsi="標楷體" w:cs="Calibri" w:hint="eastAsia"/>
                <w:b/>
                <w:bCs/>
                <w:color w:val="3A3363"/>
                <w:sz w:val="28"/>
                <w:szCs w:val="28"/>
              </w:rPr>
              <w:t>最近化學/化工業界的發展及挑戰</w:t>
            </w:r>
          </w:p>
          <w:p w14:paraId="0765A9B4" w14:textId="77777777" w:rsidR="00466E03" w:rsidRPr="00F80621" w:rsidRDefault="00466E03" w:rsidP="008D365E">
            <w:pPr>
              <w:widowControl/>
              <w:spacing w:line="440" w:lineRule="exact"/>
              <w:ind w:left="28" w:right="28"/>
              <w:cnfStyle w:val="000000100000" w:firstRow="0" w:lastRow="0" w:firstColumn="0" w:lastColumn="0" w:oddVBand="0" w:evenVBand="0" w:oddHBand="1" w:evenHBand="0" w:firstRowFirstColumn="0" w:firstRowLastColumn="0" w:lastRowFirstColumn="0" w:lastRowLastColumn="0"/>
              <w:rPr>
                <w:rFonts w:ascii="標楷體" w:eastAsia="標楷體" w:hAnsi="標楷體" w:cs="Calibri"/>
                <w:b/>
                <w:bCs/>
                <w:color w:val="3A3363"/>
                <w:sz w:val="28"/>
                <w:szCs w:val="28"/>
              </w:rPr>
            </w:pPr>
            <w:r w:rsidRPr="000F7A9A">
              <w:rPr>
                <w:rFonts w:ascii="標楷體" w:eastAsia="標楷體" w:hAnsi="標楷體" w:cs="Calibri" w:hint="eastAsia"/>
                <w:b/>
                <w:bCs/>
                <w:color w:val="3A3363"/>
                <w:sz w:val="28"/>
                <w:szCs w:val="28"/>
              </w:rPr>
              <w:t>(</w:t>
            </w:r>
            <w:r w:rsidR="008D365E">
              <w:rPr>
                <w:rFonts w:ascii="標楷體" w:eastAsia="標楷體" w:hAnsi="標楷體" w:cs="Calibri" w:hint="eastAsia"/>
                <w:b/>
                <w:bCs/>
                <w:color w:val="3A3363"/>
                <w:sz w:val="28"/>
                <w:szCs w:val="28"/>
                <w:lang w:eastAsia="zh-TW"/>
              </w:rPr>
              <w:t>30</w:t>
            </w:r>
            <w:r w:rsidRPr="000F7A9A">
              <w:rPr>
                <w:rFonts w:ascii="標楷體" w:eastAsia="標楷體" w:hAnsi="標楷體" w:cs="Calibri"/>
                <w:b/>
                <w:bCs/>
                <w:color w:val="3A3363"/>
                <w:sz w:val="28"/>
                <w:szCs w:val="28"/>
              </w:rPr>
              <w:t xml:space="preserve"> </w:t>
            </w:r>
            <w:r w:rsidRPr="000F7A9A">
              <w:rPr>
                <w:rFonts w:ascii="標楷體" w:eastAsia="標楷體" w:hAnsi="標楷體" w:cs="Calibri" w:hint="eastAsia"/>
                <w:b/>
                <w:bCs/>
                <w:color w:val="3A3363"/>
                <w:sz w:val="28"/>
                <w:szCs w:val="28"/>
              </w:rPr>
              <w:t>min QA交流)</w:t>
            </w:r>
          </w:p>
        </w:tc>
        <w:tc>
          <w:tcPr>
            <w:tcW w:w="36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C0773" w14:textId="77777777" w:rsidR="00466E03" w:rsidRPr="008D365E" w:rsidRDefault="00466E03" w:rsidP="008D365E">
            <w:pPr>
              <w:widowControl/>
              <w:spacing w:before="40" w:line="400" w:lineRule="exact"/>
              <w:ind w:left="28" w:right="28"/>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Cs/>
                <w:color w:val="3A3363"/>
                <w:sz w:val="28"/>
                <w:szCs w:val="28"/>
                <w:lang w:val="zh-TW" w:eastAsia="zh-TW" w:bidi="zh-TW"/>
              </w:rPr>
            </w:pPr>
            <w:r w:rsidRPr="00466E03">
              <w:rPr>
                <w:rFonts w:ascii="標楷體" w:eastAsia="標楷體" w:hAnsi="標楷體" w:cs="Times New Roman" w:hint="eastAsia"/>
                <w:bCs/>
                <w:color w:val="3A3363"/>
                <w:sz w:val="28"/>
                <w:szCs w:val="28"/>
                <w:lang w:val="zh-TW" w:eastAsia="zh-TW" w:bidi="zh-TW"/>
              </w:rPr>
              <w:t>洪明泓</w:t>
            </w:r>
            <w:r w:rsidRPr="008D365E">
              <w:rPr>
                <w:rFonts w:ascii="標楷體" w:eastAsia="標楷體" w:hAnsi="標楷體" w:cs="Times New Roman" w:hint="eastAsia"/>
                <w:bCs/>
                <w:color w:val="3A3363"/>
                <w:sz w:val="28"/>
                <w:szCs w:val="28"/>
                <w:lang w:val="zh-TW" w:eastAsia="zh-TW" w:bidi="zh-TW"/>
              </w:rPr>
              <w:t xml:space="preserve"> </w:t>
            </w:r>
            <w:r w:rsidRPr="00466E03">
              <w:rPr>
                <w:rFonts w:ascii="標楷體" w:eastAsia="標楷體" w:hAnsi="標楷體" w:cs="Times New Roman" w:hint="eastAsia"/>
                <w:bCs/>
                <w:color w:val="3A3363"/>
                <w:sz w:val="28"/>
                <w:szCs w:val="28"/>
                <w:lang w:val="zh-TW" w:eastAsia="zh-TW" w:bidi="zh-TW"/>
              </w:rPr>
              <w:t>博士</w:t>
            </w:r>
          </w:p>
          <w:p w14:paraId="4E26B54C" w14:textId="77777777" w:rsidR="00466E03" w:rsidRPr="008D365E" w:rsidRDefault="00B054D0" w:rsidP="008D365E">
            <w:pPr>
              <w:widowControl/>
              <w:spacing w:before="40" w:line="400" w:lineRule="exact"/>
              <w:ind w:left="28" w:right="28"/>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3A3363"/>
                <w:sz w:val="28"/>
                <w:szCs w:val="28"/>
                <w:lang w:eastAsia="zh-TW" w:bidi="zh-TW"/>
              </w:rPr>
            </w:pPr>
            <w:r w:rsidRPr="00B054D0">
              <w:rPr>
                <w:rFonts w:ascii="Times New Roman" w:eastAsia="標楷體" w:hAnsi="Times New Roman" w:cs="Times New Roman" w:hint="eastAsia"/>
                <w:bCs/>
                <w:color w:val="3A3363"/>
                <w:sz w:val="28"/>
                <w:szCs w:val="28"/>
                <w:lang w:eastAsia="zh-TW" w:bidi="zh-TW"/>
              </w:rPr>
              <w:t>國立</w:t>
            </w:r>
            <w:proofErr w:type="gramStart"/>
            <w:r w:rsidRPr="00B054D0">
              <w:rPr>
                <w:rFonts w:ascii="Times New Roman" w:eastAsia="標楷體" w:hAnsi="Times New Roman" w:cs="Times New Roman" w:hint="eastAsia"/>
                <w:bCs/>
                <w:color w:val="3A3363"/>
                <w:sz w:val="28"/>
                <w:szCs w:val="28"/>
                <w:lang w:eastAsia="zh-TW" w:bidi="zh-TW"/>
              </w:rPr>
              <w:t>臺</w:t>
            </w:r>
            <w:proofErr w:type="gramEnd"/>
            <w:r w:rsidRPr="00B054D0">
              <w:rPr>
                <w:rFonts w:ascii="Times New Roman" w:eastAsia="標楷體" w:hAnsi="Times New Roman" w:cs="Times New Roman" w:hint="eastAsia"/>
                <w:bCs/>
                <w:color w:val="3A3363"/>
                <w:sz w:val="28"/>
                <w:szCs w:val="28"/>
                <w:lang w:eastAsia="zh-TW" w:bidi="zh-TW"/>
              </w:rPr>
              <w:t>北科技大學榮譽國際講座教授</w:t>
            </w:r>
            <w:r w:rsidRPr="00B054D0">
              <w:rPr>
                <w:rFonts w:ascii="Times New Roman" w:eastAsia="標楷體" w:hAnsi="Times New Roman" w:cs="Times New Roman" w:hint="eastAsia"/>
                <w:bCs/>
                <w:color w:val="3A3363"/>
                <w:sz w:val="28"/>
                <w:szCs w:val="28"/>
                <w:lang w:eastAsia="zh-TW" w:bidi="zh-TW"/>
              </w:rPr>
              <w:t>(</w:t>
            </w:r>
            <w:r w:rsidRPr="00B054D0">
              <w:rPr>
                <w:rFonts w:ascii="Times New Roman" w:eastAsia="標楷體" w:hAnsi="Times New Roman" w:cs="Times New Roman" w:hint="eastAsia"/>
                <w:bCs/>
                <w:color w:val="3A3363"/>
                <w:sz w:val="28"/>
                <w:szCs w:val="28"/>
                <w:lang w:eastAsia="zh-TW" w:bidi="zh-TW"/>
              </w:rPr>
              <w:t>分子科學與工程系及有機高分子研究所</w:t>
            </w:r>
            <w:r w:rsidRPr="00B054D0">
              <w:rPr>
                <w:rFonts w:ascii="Times New Roman" w:eastAsia="標楷體" w:hAnsi="Times New Roman" w:cs="Times New Roman" w:hint="eastAsia"/>
                <w:bCs/>
                <w:color w:val="3A3363"/>
                <w:sz w:val="28"/>
                <w:szCs w:val="28"/>
                <w:lang w:eastAsia="zh-TW" w:bidi="zh-TW"/>
              </w:rPr>
              <w:t>)</w:t>
            </w:r>
          </w:p>
        </w:tc>
      </w:tr>
      <w:tr w:rsidR="00E94B61" w:rsidRPr="008C68F1" w14:paraId="50A53388" w14:textId="77777777" w:rsidTr="00F83402">
        <w:trPr>
          <w:trHeight w:val="277"/>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8978C1" w14:textId="77777777" w:rsidR="00E94B61" w:rsidRPr="000F7A9A" w:rsidRDefault="00E94B61" w:rsidP="00E94B61">
            <w:pPr>
              <w:widowControl/>
              <w:spacing w:line="400" w:lineRule="exact"/>
              <w:ind w:left="28" w:right="28"/>
              <w:jc w:val="center"/>
              <w:rPr>
                <w:rFonts w:ascii="標楷體" w:eastAsia="標楷體" w:hAnsi="標楷體" w:cs="Times New Roman"/>
                <w:bCs w:val="0"/>
                <w:color w:val="3A3363"/>
                <w:sz w:val="28"/>
                <w:szCs w:val="28"/>
                <w:lang w:val="zh-TW" w:bidi="zh-TW"/>
              </w:rPr>
            </w:pPr>
            <w:r w:rsidRPr="000F7A9A">
              <w:rPr>
                <w:rFonts w:ascii="標楷體" w:eastAsia="標楷體" w:hAnsi="標楷體" w:cs="Times New Roman"/>
                <w:bCs w:val="0"/>
                <w:color w:val="3A3363"/>
                <w:sz w:val="28"/>
                <w:szCs w:val="28"/>
                <w:lang w:val="zh-TW" w:bidi="zh-TW"/>
              </w:rPr>
              <w:t>1</w:t>
            </w:r>
            <w:r w:rsidR="008D365E">
              <w:rPr>
                <w:rFonts w:ascii="標楷體" w:eastAsia="標楷體" w:hAnsi="標楷體" w:cs="Times New Roman" w:hint="eastAsia"/>
                <w:bCs w:val="0"/>
                <w:color w:val="3A3363"/>
                <w:sz w:val="28"/>
                <w:szCs w:val="28"/>
                <w:lang w:val="zh-TW" w:bidi="zh-TW"/>
              </w:rPr>
              <w:t>6</w:t>
            </w:r>
            <w:r w:rsidRPr="000F7A9A">
              <w:rPr>
                <w:rFonts w:ascii="標楷體" w:eastAsia="標楷體" w:hAnsi="標楷體" w:cs="Times New Roman" w:hint="eastAsia"/>
                <w:bCs w:val="0"/>
                <w:color w:val="3A3363"/>
                <w:sz w:val="28"/>
                <w:szCs w:val="28"/>
                <w:lang w:val="zh-TW" w:bidi="zh-TW"/>
              </w:rPr>
              <w:t>:</w:t>
            </w:r>
            <w:r w:rsidR="008D365E">
              <w:rPr>
                <w:rFonts w:ascii="標楷體" w:eastAsia="標楷體" w:hAnsi="標楷體" w:cs="Times New Roman" w:hint="eastAsia"/>
                <w:bCs w:val="0"/>
                <w:color w:val="3A3363"/>
                <w:sz w:val="28"/>
                <w:szCs w:val="28"/>
                <w:lang w:val="zh-TW" w:bidi="zh-TW"/>
              </w:rPr>
              <w:t>3</w:t>
            </w:r>
            <w:r w:rsidR="00DC14E4" w:rsidRPr="000F7A9A">
              <w:rPr>
                <w:rFonts w:ascii="標楷體" w:eastAsia="標楷體" w:hAnsi="標楷體" w:cs="Times New Roman"/>
                <w:bCs w:val="0"/>
                <w:color w:val="3A3363"/>
                <w:sz w:val="28"/>
                <w:szCs w:val="28"/>
                <w:lang w:val="zh-TW" w:bidi="zh-TW"/>
              </w:rPr>
              <w:t>5</w:t>
            </w:r>
            <w:r w:rsidR="008D365E">
              <w:rPr>
                <w:rFonts w:ascii="標楷體" w:eastAsia="標楷體" w:hAnsi="標楷體" w:cs="Times New Roman" w:hint="eastAsia"/>
                <w:bCs w:val="0"/>
                <w:color w:val="3A3363"/>
                <w:sz w:val="28"/>
                <w:szCs w:val="28"/>
                <w:lang w:val="zh-TW" w:bidi="zh-TW"/>
              </w:rPr>
              <w:t>~</w:t>
            </w:r>
          </w:p>
        </w:tc>
        <w:tc>
          <w:tcPr>
            <w:tcW w:w="85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EA46A6" w14:textId="77777777" w:rsidR="00E94B61" w:rsidRPr="008D365E" w:rsidRDefault="008D365E" w:rsidP="00E94B61">
            <w:pPr>
              <w:widowControl/>
              <w:spacing w:line="400" w:lineRule="exact"/>
              <w:ind w:left="28" w:right="28"/>
              <w:jc w:val="center"/>
              <w:cnfStyle w:val="000000000000" w:firstRow="0" w:lastRow="0" w:firstColumn="0" w:lastColumn="0" w:oddVBand="0" w:evenVBand="0" w:oddHBand="0" w:evenHBand="0" w:firstRowFirstColumn="0" w:firstRowLastColumn="0" w:lastRowFirstColumn="0" w:lastRowLastColumn="0"/>
              <w:rPr>
                <w:rFonts w:ascii="標楷體" w:eastAsia="DengXian" w:hAnsi="標楷體" w:cs="Times New Roman"/>
                <w:b/>
                <w:bCs/>
                <w:color w:val="352D50"/>
                <w:sz w:val="28"/>
                <w:szCs w:val="28"/>
                <w:lang w:val="zh-TW" w:eastAsia="zh-TW" w:bidi="zh-TW"/>
              </w:rPr>
            </w:pPr>
            <w:r w:rsidRPr="008D365E">
              <w:rPr>
                <w:rFonts w:ascii="標楷體" w:eastAsia="標楷體" w:hAnsi="標楷體" w:cs="Times New Roman" w:hint="eastAsia"/>
                <w:b/>
                <w:bCs/>
                <w:color w:val="3A3363"/>
                <w:sz w:val="28"/>
                <w:szCs w:val="28"/>
                <w:lang w:val="zh-TW" w:eastAsia="zh-TW" w:bidi="zh-TW"/>
              </w:rPr>
              <w:t>賦歸</w:t>
            </w:r>
          </w:p>
        </w:tc>
      </w:tr>
    </w:tbl>
    <w:p w14:paraId="6CB6D174" w14:textId="77777777" w:rsidR="00A530F8" w:rsidRPr="006327E4" w:rsidRDefault="00A530F8" w:rsidP="00476AB7">
      <w:pPr>
        <w:widowControl/>
        <w:spacing w:line="400" w:lineRule="exact"/>
        <w:ind w:right="28"/>
        <w:jc w:val="center"/>
        <w:rPr>
          <w:rFonts w:ascii="標楷體" w:eastAsia="標楷體" w:hAnsi="標楷體" w:cs="Calibri"/>
          <w:bCs/>
          <w:color w:val="3A3363"/>
          <w:kern w:val="0"/>
          <w:szCs w:val="24"/>
          <w:lang w:eastAsia="zh-CN"/>
        </w:rPr>
      </w:pPr>
      <w:r w:rsidRPr="006327E4">
        <w:rPr>
          <w:rFonts w:ascii="標楷體" w:eastAsia="標楷體" w:hAnsi="標楷體" w:cs="Calibri" w:hint="eastAsia"/>
          <w:bCs/>
          <w:color w:val="3A3363"/>
          <w:kern w:val="0"/>
          <w:szCs w:val="24"/>
          <w:lang w:eastAsia="zh-CN"/>
        </w:rPr>
        <w:t>備註：主辦單位保留變更議程主題、主講人及時程之權利。</w:t>
      </w:r>
    </w:p>
    <w:p w14:paraId="3C8E424E" w14:textId="77777777" w:rsidR="008D365E" w:rsidRDefault="00A530F8" w:rsidP="00466E03">
      <w:pPr>
        <w:snapToGrid w:val="0"/>
        <w:spacing w:line="0" w:lineRule="atLeast"/>
        <w:jc w:val="center"/>
        <w:rPr>
          <w:rFonts w:ascii="Times New Roman" w:eastAsia="標楷體" w:hAnsi="Times New Roman"/>
          <w:b/>
          <w:bCs/>
          <w:sz w:val="32"/>
          <w:szCs w:val="56"/>
        </w:rPr>
      </w:pPr>
      <w:proofErr w:type="gramStart"/>
      <w:r w:rsidRPr="00A530F8">
        <w:rPr>
          <w:rFonts w:ascii="Times New Roman" w:eastAsia="標楷體" w:hAnsi="Times New Roman" w:hint="eastAsia"/>
          <w:b/>
          <w:bCs/>
          <w:sz w:val="32"/>
          <w:szCs w:val="56"/>
        </w:rPr>
        <w:lastRenderedPageBreak/>
        <w:t>112</w:t>
      </w:r>
      <w:proofErr w:type="gramEnd"/>
      <w:r w:rsidR="00BB565F">
        <w:rPr>
          <w:rFonts w:ascii="Times New Roman" w:eastAsia="標楷體" w:hAnsi="Times New Roman" w:hint="eastAsia"/>
          <w:b/>
          <w:bCs/>
          <w:sz w:val="32"/>
          <w:szCs w:val="56"/>
        </w:rPr>
        <w:t>年度</w:t>
      </w:r>
      <w:r w:rsidRPr="00A530F8">
        <w:rPr>
          <w:rFonts w:ascii="Times New Roman" w:eastAsia="標楷體" w:hAnsi="Times New Roman" w:hint="eastAsia"/>
          <w:b/>
          <w:bCs/>
          <w:sz w:val="32"/>
          <w:szCs w:val="56"/>
        </w:rPr>
        <w:t>經濟部工業局</w:t>
      </w:r>
      <w:r w:rsidR="007F0BF6" w:rsidRPr="007F0BF6">
        <w:rPr>
          <w:rFonts w:ascii="Times New Roman" w:eastAsia="標楷體" w:hAnsi="Times New Roman" w:hint="eastAsia"/>
          <w:b/>
          <w:bCs/>
          <w:sz w:val="32"/>
          <w:szCs w:val="56"/>
        </w:rPr>
        <w:t>「產業及中小企業升級轉型」</w:t>
      </w:r>
      <w:r w:rsidR="002E3352" w:rsidRPr="002E3352">
        <w:rPr>
          <w:rFonts w:ascii="Times New Roman" w:eastAsia="標楷體" w:hAnsi="Times New Roman" w:hint="eastAsia"/>
          <w:b/>
          <w:bCs/>
          <w:sz w:val="32"/>
          <w:szCs w:val="56"/>
        </w:rPr>
        <w:t>說明會</w:t>
      </w:r>
    </w:p>
    <w:p w14:paraId="38928B38" w14:textId="77777777" w:rsidR="00A530F8" w:rsidRDefault="002E3352" w:rsidP="00466E03">
      <w:pPr>
        <w:snapToGrid w:val="0"/>
        <w:spacing w:line="0" w:lineRule="atLeast"/>
        <w:jc w:val="center"/>
        <w:rPr>
          <w:rFonts w:ascii="Times New Roman" w:eastAsia="標楷體" w:hAnsi="Times New Roman"/>
          <w:b/>
          <w:bCs/>
          <w:sz w:val="32"/>
          <w:szCs w:val="56"/>
        </w:rPr>
      </w:pPr>
      <w:proofErr w:type="gramStart"/>
      <w:r w:rsidRPr="002E3352">
        <w:rPr>
          <w:rFonts w:ascii="Times New Roman" w:eastAsia="標楷體" w:hAnsi="Times New Roman" w:hint="eastAsia"/>
          <w:b/>
          <w:bCs/>
          <w:sz w:val="32"/>
          <w:szCs w:val="56"/>
        </w:rPr>
        <w:t>暨低碳</w:t>
      </w:r>
      <w:proofErr w:type="gramEnd"/>
      <w:r w:rsidRPr="002E3352">
        <w:rPr>
          <w:rFonts w:ascii="Times New Roman" w:eastAsia="標楷體" w:hAnsi="Times New Roman" w:hint="eastAsia"/>
          <w:b/>
          <w:bCs/>
          <w:sz w:val="32"/>
          <w:szCs w:val="56"/>
        </w:rPr>
        <w:t>趨勢分享會</w:t>
      </w:r>
    </w:p>
    <w:p w14:paraId="68F3B7DC" w14:textId="77777777" w:rsidR="003E7ED6" w:rsidRDefault="003E7ED6" w:rsidP="00A530F8">
      <w:pPr>
        <w:snapToGrid w:val="0"/>
        <w:spacing w:line="0" w:lineRule="atLeast"/>
        <w:jc w:val="center"/>
        <w:rPr>
          <w:rFonts w:ascii="Times New Roman" w:eastAsia="標楷體" w:hAnsi="Times New Roman"/>
          <w:b/>
          <w:bCs/>
          <w:sz w:val="32"/>
          <w:szCs w:val="56"/>
        </w:rPr>
      </w:pPr>
      <w:r>
        <w:rPr>
          <w:rFonts w:ascii="Times New Roman" w:eastAsia="標楷體" w:hAnsi="Times New Roman" w:hint="eastAsia"/>
          <w:b/>
          <w:bCs/>
          <w:sz w:val="32"/>
          <w:szCs w:val="56"/>
        </w:rPr>
        <w:t>-</w:t>
      </w:r>
      <w:r>
        <w:rPr>
          <w:rFonts w:ascii="Times New Roman" w:eastAsia="標楷體" w:hAnsi="Times New Roman" w:hint="eastAsia"/>
          <w:b/>
          <w:bCs/>
          <w:sz w:val="32"/>
          <w:szCs w:val="56"/>
        </w:rPr>
        <w:t>報</w:t>
      </w:r>
      <w:r>
        <w:rPr>
          <w:rFonts w:ascii="Times New Roman" w:eastAsia="標楷體" w:hAnsi="Times New Roman"/>
          <w:b/>
          <w:bCs/>
          <w:sz w:val="32"/>
          <w:szCs w:val="56"/>
        </w:rPr>
        <w:t>名表</w:t>
      </w:r>
      <w:r w:rsidR="00A530F8">
        <w:rPr>
          <w:rFonts w:ascii="Times New Roman" w:eastAsia="標楷體" w:hAnsi="Times New Roman" w:hint="eastAsia"/>
          <w:b/>
          <w:bCs/>
          <w:sz w:val="32"/>
          <w:szCs w:val="56"/>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557"/>
        <w:gridCol w:w="994"/>
        <w:gridCol w:w="1420"/>
        <w:gridCol w:w="1418"/>
        <w:gridCol w:w="3875"/>
      </w:tblGrid>
      <w:tr w:rsidR="006B61BA" w:rsidRPr="006B61BA" w14:paraId="064F6720" w14:textId="77777777" w:rsidTr="00F17804">
        <w:trPr>
          <w:trHeight w:val="504"/>
        </w:trPr>
        <w:tc>
          <w:tcPr>
            <w:tcW w:w="544" w:type="pct"/>
            <w:vAlign w:val="center"/>
          </w:tcPr>
          <w:p w14:paraId="68E16EED" w14:textId="77777777" w:rsidR="006B61BA" w:rsidRPr="00141DE2" w:rsidRDefault="006B61BA" w:rsidP="006B61BA">
            <w:pPr>
              <w:snapToGrid w:val="0"/>
              <w:spacing w:line="0" w:lineRule="atLeast"/>
              <w:jc w:val="center"/>
              <w:rPr>
                <w:rFonts w:ascii="Times New Roman" w:eastAsia="標楷體" w:hAnsi="Times New Roman"/>
                <w:b/>
                <w:bCs/>
                <w:sz w:val="28"/>
                <w:szCs w:val="28"/>
              </w:rPr>
            </w:pPr>
            <w:bookmarkStart w:id="10" w:name="_Hlk133228755"/>
            <w:r w:rsidRPr="00141DE2">
              <w:rPr>
                <w:rFonts w:ascii="Times New Roman" w:eastAsia="標楷體" w:hAnsi="Times New Roman"/>
                <w:b/>
                <w:bCs/>
                <w:sz w:val="28"/>
                <w:szCs w:val="28"/>
              </w:rPr>
              <w:t>公</w:t>
            </w:r>
            <w:r w:rsidRPr="00141DE2">
              <w:rPr>
                <w:rFonts w:ascii="Times New Roman" w:eastAsia="標楷體" w:hAnsi="Times New Roman"/>
                <w:b/>
                <w:bCs/>
                <w:sz w:val="28"/>
                <w:szCs w:val="28"/>
              </w:rPr>
              <w:t xml:space="preserve">  </w:t>
            </w:r>
            <w:r w:rsidRPr="00141DE2">
              <w:rPr>
                <w:rFonts w:ascii="Times New Roman" w:eastAsia="標楷體" w:hAnsi="Times New Roman"/>
                <w:b/>
                <w:bCs/>
                <w:sz w:val="28"/>
                <w:szCs w:val="28"/>
              </w:rPr>
              <w:t>司</w:t>
            </w:r>
          </w:p>
        </w:tc>
        <w:tc>
          <w:tcPr>
            <w:tcW w:w="4456" w:type="pct"/>
            <w:gridSpan w:val="5"/>
            <w:vAlign w:val="center"/>
          </w:tcPr>
          <w:p w14:paraId="2B696B8A" w14:textId="77777777" w:rsidR="006B61BA" w:rsidRPr="00141DE2" w:rsidRDefault="006B61BA" w:rsidP="006B61BA">
            <w:pPr>
              <w:snapToGrid w:val="0"/>
              <w:spacing w:line="0" w:lineRule="atLeast"/>
              <w:jc w:val="center"/>
              <w:rPr>
                <w:rFonts w:ascii="Times New Roman" w:eastAsia="標楷體" w:hAnsi="Times New Roman"/>
                <w:b/>
                <w:bCs/>
                <w:sz w:val="28"/>
                <w:szCs w:val="28"/>
              </w:rPr>
            </w:pPr>
          </w:p>
        </w:tc>
      </w:tr>
      <w:tr w:rsidR="00141DE2" w:rsidRPr="006B61BA" w14:paraId="597830D3" w14:textId="77777777" w:rsidTr="00141DE2">
        <w:trPr>
          <w:trHeight w:val="493"/>
        </w:trPr>
        <w:tc>
          <w:tcPr>
            <w:tcW w:w="544" w:type="pct"/>
            <w:vAlign w:val="center"/>
          </w:tcPr>
          <w:p w14:paraId="2F33EFDF" w14:textId="77777777" w:rsidR="006B61BA" w:rsidRPr="00141DE2" w:rsidRDefault="006B61BA" w:rsidP="006B61BA">
            <w:pPr>
              <w:snapToGrid w:val="0"/>
              <w:spacing w:line="0" w:lineRule="atLeast"/>
              <w:jc w:val="center"/>
              <w:rPr>
                <w:rFonts w:ascii="Times New Roman" w:eastAsia="標楷體" w:hAnsi="Times New Roman"/>
                <w:b/>
                <w:bCs/>
                <w:sz w:val="28"/>
                <w:szCs w:val="28"/>
              </w:rPr>
            </w:pPr>
            <w:r w:rsidRPr="00141DE2">
              <w:rPr>
                <w:rFonts w:ascii="Times New Roman" w:eastAsia="標楷體" w:hAnsi="Times New Roman"/>
                <w:b/>
                <w:bCs/>
                <w:sz w:val="28"/>
                <w:szCs w:val="28"/>
              </w:rPr>
              <w:t>聯絡人</w:t>
            </w:r>
          </w:p>
        </w:tc>
        <w:tc>
          <w:tcPr>
            <w:tcW w:w="749" w:type="pct"/>
            <w:vAlign w:val="center"/>
          </w:tcPr>
          <w:p w14:paraId="76860F28" w14:textId="77777777" w:rsidR="006B61BA" w:rsidRPr="00141DE2" w:rsidRDefault="006B61BA" w:rsidP="006B61BA">
            <w:pPr>
              <w:snapToGrid w:val="0"/>
              <w:spacing w:line="0" w:lineRule="atLeast"/>
              <w:jc w:val="center"/>
              <w:rPr>
                <w:rFonts w:ascii="Times New Roman" w:eastAsia="標楷體" w:hAnsi="Times New Roman"/>
                <w:b/>
                <w:bCs/>
                <w:sz w:val="28"/>
                <w:szCs w:val="28"/>
              </w:rPr>
            </w:pPr>
          </w:p>
        </w:tc>
        <w:tc>
          <w:tcPr>
            <w:tcW w:w="478" w:type="pct"/>
            <w:vAlign w:val="center"/>
          </w:tcPr>
          <w:p w14:paraId="100066DF" w14:textId="77777777" w:rsidR="006B61BA" w:rsidRPr="00141DE2" w:rsidRDefault="006B61BA" w:rsidP="006B61BA">
            <w:pPr>
              <w:snapToGrid w:val="0"/>
              <w:spacing w:line="0" w:lineRule="atLeast"/>
              <w:jc w:val="center"/>
              <w:rPr>
                <w:rFonts w:ascii="Times New Roman" w:eastAsia="標楷體" w:hAnsi="Times New Roman"/>
                <w:b/>
                <w:bCs/>
                <w:sz w:val="28"/>
                <w:szCs w:val="28"/>
              </w:rPr>
            </w:pPr>
            <w:r w:rsidRPr="00141DE2">
              <w:rPr>
                <w:rFonts w:ascii="Times New Roman" w:eastAsia="標楷體" w:hAnsi="Times New Roman"/>
                <w:b/>
                <w:bCs/>
                <w:sz w:val="28"/>
                <w:szCs w:val="28"/>
              </w:rPr>
              <w:t>電話</w:t>
            </w:r>
          </w:p>
        </w:tc>
        <w:tc>
          <w:tcPr>
            <w:tcW w:w="683" w:type="pct"/>
            <w:vAlign w:val="center"/>
          </w:tcPr>
          <w:p w14:paraId="7A773DDE" w14:textId="77777777" w:rsidR="006B61BA" w:rsidRPr="00141DE2" w:rsidRDefault="006B61BA" w:rsidP="006B61BA">
            <w:pPr>
              <w:snapToGrid w:val="0"/>
              <w:spacing w:line="0" w:lineRule="atLeast"/>
              <w:jc w:val="center"/>
              <w:rPr>
                <w:rFonts w:ascii="Times New Roman" w:eastAsia="標楷體" w:hAnsi="Times New Roman"/>
                <w:b/>
                <w:bCs/>
                <w:sz w:val="28"/>
                <w:szCs w:val="28"/>
              </w:rPr>
            </w:pPr>
          </w:p>
        </w:tc>
        <w:tc>
          <w:tcPr>
            <w:tcW w:w="682" w:type="pct"/>
            <w:vAlign w:val="center"/>
          </w:tcPr>
          <w:p w14:paraId="4B8D6B14" w14:textId="77777777" w:rsidR="006B61BA" w:rsidRPr="006B61BA" w:rsidRDefault="006B61BA" w:rsidP="006B61BA">
            <w:pPr>
              <w:snapToGrid w:val="0"/>
              <w:spacing w:line="0" w:lineRule="atLeast"/>
              <w:jc w:val="center"/>
              <w:rPr>
                <w:rFonts w:ascii="Times New Roman" w:eastAsia="標楷體" w:hAnsi="Times New Roman"/>
                <w:b/>
                <w:bCs/>
                <w:sz w:val="32"/>
                <w:szCs w:val="56"/>
              </w:rPr>
            </w:pPr>
            <w:r w:rsidRPr="006B61BA">
              <w:rPr>
                <w:rFonts w:ascii="Times New Roman" w:eastAsia="標楷體" w:hAnsi="Times New Roman"/>
                <w:b/>
                <w:bCs/>
                <w:sz w:val="32"/>
                <w:szCs w:val="56"/>
              </w:rPr>
              <w:t>E-Mail</w:t>
            </w:r>
          </w:p>
        </w:tc>
        <w:tc>
          <w:tcPr>
            <w:tcW w:w="1865" w:type="pct"/>
            <w:vAlign w:val="center"/>
          </w:tcPr>
          <w:p w14:paraId="0B51BACE" w14:textId="77777777" w:rsidR="006B61BA" w:rsidRPr="006B61BA" w:rsidRDefault="006B61BA" w:rsidP="006B61BA">
            <w:pPr>
              <w:snapToGrid w:val="0"/>
              <w:spacing w:line="0" w:lineRule="atLeast"/>
              <w:jc w:val="center"/>
              <w:rPr>
                <w:rFonts w:ascii="Times New Roman" w:eastAsia="標楷體" w:hAnsi="Times New Roman"/>
                <w:b/>
                <w:bCs/>
                <w:sz w:val="32"/>
                <w:szCs w:val="56"/>
              </w:rPr>
            </w:pPr>
            <w:r w:rsidRPr="006B61BA">
              <w:rPr>
                <w:rFonts w:ascii="Times New Roman" w:eastAsia="標楷體" w:hAnsi="Times New Roman"/>
                <w:b/>
                <w:bCs/>
                <w:sz w:val="32"/>
                <w:szCs w:val="56"/>
              </w:rPr>
              <w:t xml:space="preserve">      </w:t>
            </w:r>
          </w:p>
        </w:tc>
      </w:tr>
      <w:tr w:rsidR="006B61BA" w:rsidRPr="006B61BA" w14:paraId="3339A621" w14:textId="77777777" w:rsidTr="00141DE2">
        <w:trPr>
          <w:trHeight w:val="344"/>
        </w:trPr>
        <w:tc>
          <w:tcPr>
            <w:tcW w:w="544" w:type="pct"/>
            <w:vAlign w:val="center"/>
          </w:tcPr>
          <w:p w14:paraId="72F5ED22" w14:textId="77777777" w:rsidR="006B61BA" w:rsidRPr="00141DE2" w:rsidRDefault="006B61BA" w:rsidP="006B61BA">
            <w:pPr>
              <w:snapToGrid w:val="0"/>
              <w:spacing w:line="0" w:lineRule="atLeast"/>
              <w:jc w:val="center"/>
              <w:rPr>
                <w:rFonts w:ascii="Times New Roman" w:eastAsia="標楷體" w:hAnsi="Times New Roman"/>
                <w:b/>
                <w:bCs/>
                <w:sz w:val="28"/>
                <w:szCs w:val="28"/>
              </w:rPr>
            </w:pPr>
            <w:r w:rsidRPr="00141DE2">
              <w:rPr>
                <w:rFonts w:ascii="Times New Roman" w:eastAsia="標楷體" w:hAnsi="Times New Roman"/>
                <w:b/>
                <w:bCs/>
                <w:sz w:val="28"/>
                <w:szCs w:val="28"/>
              </w:rPr>
              <w:t>姓名</w:t>
            </w:r>
          </w:p>
        </w:tc>
        <w:tc>
          <w:tcPr>
            <w:tcW w:w="749" w:type="pct"/>
            <w:vAlign w:val="center"/>
          </w:tcPr>
          <w:p w14:paraId="5F97336D" w14:textId="77777777" w:rsidR="006B61BA" w:rsidRPr="00141DE2" w:rsidRDefault="006B61BA" w:rsidP="006B61BA">
            <w:pPr>
              <w:snapToGrid w:val="0"/>
              <w:spacing w:line="0" w:lineRule="atLeast"/>
              <w:jc w:val="center"/>
              <w:rPr>
                <w:rFonts w:ascii="Times New Roman" w:eastAsia="標楷體" w:hAnsi="Times New Roman"/>
                <w:b/>
                <w:bCs/>
                <w:sz w:val="28"/>
                <w:szCs w:val="28"/>
              </w:rPr>
            </w:pPr>
            <w:r w:rsidRPr="00141DE2">
              <w:rPr>
                <w:rFonts w:ascii="Times New Roman" w:eastAsia="標楷體" w:hAnsi="Times New Roman"/>
                <w:b/>
                <w:bCs/>
                <w:sz w:val="28"/>
                <w:szCs w:val="28"/>
              </w:rPr>
              <w:t>部門</w:t>
            </w:r>
            <w:r w:rsidRPr="00141DE2">
              <w:rPr>
                <w:rFonts w:ascii="Times New Roman" w:eastAsia="標楷體" w:hAnsi="Times New Roman"/>
                <w:b/>
                <w:bCs/>
                <w:sz w:val="28"/>
                <w:szCs w:val="28"/>
              </w:rPr>
              <w:t>/</w:t>
            </w:r>
            <w:r w:rsidRPr="00141DE2">
              <w:rPr>
                <w:rFonts w:ascii="Times New Roman" w:eastAsia="標楷體" w:hAnsi="Times New Roman"/>
                <w:b/>
                <w:bCs/>
                <w:sz w:val="28"/>
                <w:szCs w:val="28"/>
              </w:rPr>
              <w:t>職稱</w:t>
            </w:r>
          </w:p>
        </w:tc>
        <w:tc>
          <w:tcPr>
            <w:tcW w:w="478" w:type="pct"/>
            <w:vAlign w:val="center"/>
          </w:tcPr>
          <w:p w14:paraId="469CC306" w14:textId="77777777" w:rsidR="006B61BA" w:rsidRPr="00141DE2" w:rsidRDefault="006B61BA" w:rsidP="006B61BA">
            <w:pPr>
              <w:snapToGrid w:val="0"/>
              <w:spacing w:line="0" w:lineRule="atLeast"/>
              <w:jc w:val="center"/>
              <w:rPr>
                <w:rFonts w:ascii="Times New Roman" w:eastAsia="標楷體" w:hAnsi="Times New Roman"/>
                <w:b/>
                <w:bCs/>
                <w:sz w:val="28"/>
                <w:szCs w:val="28"/>
              </w:rPr>
            </w:pPr>
            <w:r w:rsidRPr="00141DE2">
              <w:rPr>
                <w:rFonts w:ascii="Times New Roman" w:eastAsia="標楷體" w:hAnsi="Times New Roman"/>
                <w:b/>
                <w:bCs/>
                <w:sz w:val="28"/>
                <w:szCs w:val="28"/>
              </w:rPr>
              <w:t>職</w:t>
            </w:r>
            <w:r w:rsidRPr="00141DE2">
              <w:rPr>
                <w:rFonts w:ascii="Times New Roman" w:eastAsia="標楷體" w:hAnsi="Times New Roman"/>
                <w:b/>
                <w:bCs/>
                <w:sz w:val="28"/>
                <w:szCs w:val="28"/>
              </w:rPr>
              <w:t xml:space="preserve">  </w:t>
            </w:r>
            <w:r w:rsidRPr="00141DE2">
              <w:rPr>
                <w:rFonts w:ascii="Times New Roman" w:eastAsia="標楷體" w:hAnsi="Times New Roman"/>
                <w:b/>
                <w:bCs/>
                <w:sz w:val="28"/>
                <w:szCs w:val="28"/>
              </w:rPr>
              <w:t>稱</w:t>
            </w:r>
          </w:p>
        </w:tc>
        <w:tc>
          <w:tcPr>
            <w:tcW w:w="683" w:type="pct"/>
            <w:vAlign w:val="center"/>
          </w:tcPr>
          <w:p w14:paraId="06F2A2A3" w14:textId="77777777" w:rsidR="00141DE2" w:rsidRDefault="006B61BA" w:rsidP="006B61BA">
            <w:pPr>
              <w:snapToGrid w:val="0"/>
              <w:spacing w:line="0" w:lineRule="atLeast"/>
              <w:jc w:val="center"/>
              <w:rPr>
                <w:rFonts w:ascii="Times New Roman" w:eastAsia="標楷體" w:hAnsi="Times New Roman"/>
                <w:b/>
                <w:bCs/>
                <w:sz w:val="28"/>
                <w:szCs w:val="28"/>
              </w:rPr>
            </w:pPr>
            <w:r w:rsidRPr="00141DE2">
              <w:rPr>
                <w:rFonts w:ascii="Times New Roman" w:eastAsia="標楷體" w:hAnsi="Times New Roman"/>
                <w:b/>
                <w:bCs/>
                <w:sz w:val="28"/>
                <w:szCs w:val="28"/>
              </w:rPr>
              <w:t>餐食</w:t>
            </w:r>
          </w:p>
          <w:p w14:paraId="2555F872" w14:textId="77777777" w:rsidR="006B61BA" w:rsidRPr="00141DE2" w:rsidRDefault="006B61BA" w:rsidP="006B61BA">
            <w:pPr>
              <w:snapToGrid w:val="0"/>
              <w:spacing w:line="0" w:lineRule="atLeast"/>
              <w:jc w:val="center"/>
              <w:rPr>
                <w:rFonts w:ascii="Times New Roman" w:eastAsia="標楷體" w:hAnsi="Times New Roman"/>
                <w:b/>
                <w:bCs/>
                <w:sz w:val="28"/>
                <w:szCs w:val="28"/>
              </w:rPr>
            </w:pPr>
            <w:r w:rsidRPr="00141DE2">
              <w:rPr>
                <w:rFonts w:ascii="Times New Roman" w:eastAsia="標楷體" w:hAnsi="Times New Roman"/>
                <w:b/>
                <w:bCs/>
                <w:sz w:val="28"/>
                <w:szCs w:val="28"/>
              </w:rPr>
              <w:t>(</w:t>
            </w:r>
            <w:r w:rsidRPr="00141DE2">
              <w:rPr>
                <w:rFonts w:ascii="Times New Roman" w:eastAsia="標楷體" w:hAnsi="Times New Roman"/>
                <w:b/>
                <w:bCs/>
                <w:sz w:val="28"/>
                <w:szCs w:val="28"/>
              </w:rPr>
              <w:t>葷</w:t>
            </w:r>
            <w:r w:rsidRPr="00141DE2">
              <w:rPr>
                <w:rFonts w:ascii="Times New Roman" w:eastAsia="標楷體" w:hAnsi="Times New Roman"/>
                <w:b/>
                <w:bCs/>
                <w:sz w:val="28"/>
                <w:szCs w:val="28"/>
              </w:rPr>
              <w:t>/</w:t>
            </w:r>
            <w:r w:rsidRPr="00141DE2">
              <w:rPr>
                <w:rFonts w:ascii="Times New Roman" w:eastAsia="標楷體" w:hAnsi="Times New Roman"/>
                <w:b/>
                <w:bCs/>
                <w:sz w:val="28"/>
                <w:szCs w:val="28"/>
              </w:rPr>
              <w:t>素</w:t>
            </w:r>
            <w:r w:rsidRPr="00141DE2">
              <w:rPr>
                <w:rFonts w:ascii="Times New Roman" w:eastAsia="標楷體" w:hAnsi="Times New Roman"/>
                <w:b/>
                <w:bCs/>
                <w:sz w:val="28"/>
                <w:szCs w:val="28"/>
              </w:rPr>
              <w:t>)</w:t>
            </w:r>
          </w:p>
        </w:tc>
        <w:tc>
          <w:tcPr>
            <w:tcW w:w="2547" w:type="pct"/>
            <w:gridSpan w:val="2"/>
            <w:vAlign w:val="center"/>
          </w:tcPr>
          <w:p w14:paraId="6E28EDDA" w14:textId="77777777" w:rsidR="006B61BA" w:rsidRPr="006B61BA" w:rsidRDefault="006B61BA" w:rsidP="006B61BA">
            <w:pPr>
              <w:snapToGrid w:val="0"/>
              <w:spacing w:line="0" w:lineRule="atLeast"/>
              <w:jc w:val="center"/>
              <w:rPr>
                <w:rFonts w:ascii="Times New Roman" w:eastAsia="標楷體" w:hAnsi="Times New Roman"/>
                <w:b/>
                <w:bCs/>
                <w:sz w:val="32"/>
                <w:szCs w:val="56"/>
              </w:rPr>
            </w:pPr>
            <w:r w:rsidRPr="006B61BA">
              <w:rPr>
                <w:rFonts w:ascii="Times New Roman" w:eastAsia="標楷體" w:hAnsi="Times New Roman"/>
                <w:b/>
                <w:bCs/>
                <w:sz w:val="32"/>
                <w:szCs w:val="56"/>
              </w:rPr>
              <w:t>E-Mail</w:t>
            </w:r>
          </w:p>
        </w:tc>
      </w:tr>
      <w:tr w:rsidR="006B61BA" w:rsidRPr="006B61BA" w14:paraId="78AF1AB6" w14:textId="77777777" w:rsidTr="00141DE2">
        <w:trPr>
          <w:trHeight w:val="757"/>
        </w:trPr>
        <w:tc>
          <w:tcPr>
            <w:tcW w:w="544" w:type="pct"/>
            <w:vAlign w:val="center"/>
          </w:tcPr>
          <w:p w14:paraId="45A7030D"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749" w:type="pct"/>
            <w:vAlign w:val="center"/>
          </w:tcPr>
          <w:p w14:paraId="332CD301"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478" w:type="pct"/>
            <w:vAlign w:val="center"/>
          </w:tcPr>
          <w:p w14:paraId="59A79990"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683" w:type="pct"/>
            <w:vAlign w:val="center"/>
          </w:tcPr>
          <w:p w14:paraId="0DBB1F1A"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2547" w:type="pct"/>
            <w:gridSpan w:val="2"/>
            <w:vAlign w:val="center"/>
          </w:tcPr>
          <w:p w14:paraId="5EA4F09A"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r>
      <w:tr w:rsidR="006B61BA" w:rsidRPr="006B61BA" w14:paraId="3627A230" w14:textId="77777777" w:rsidTr="00141DE2">
        <w:trPr>
          <w:trHeight w:val="948"/>
        </w:trPr>
        <w:tc>
          <w:tcPr>
            <w:tcW w:w="544" w:type="pct"/>
            <w:vAlign w:val="center"/>
          </w:tcPr>
          <w:p w14:paraId="70A09EFE"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749" w:type="pct"/>
            <w:vAlign w:val="center"/>
          </w:tcPr>
          <w:p w14:paraId="5D005F3F"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478" w:type="pct"/>
            <w:vAlign w:val="center"/>
          </w:tcPr>
          <w:p w14:paraId="7252E028"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683" w:type="pct"/>
            <w:vAlign w:val="center"/>
          </w:tcPr>
          <w:p w14:paraId="706E4A6D"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c>
          <w:tcPr>
            <w:tcW w:w="2547" w:type="pct"/>
            <w:gridSpan w:val="2"/>
            <w:vAlign w:val="center"/>
          </w:tcPr>
          <w:p w14:paraId="522A2704" w14:textId="77777777" w:rsidR="006B61BA" w:rsidRPr="006B61BA" w:rsidRDefault="006B61BA" w:rsidP="006B61BA">
            <w:pPr>
              <w:snapToGrid w:val="0"/>
              <w:spacing w:line="0" w:lineRule="atLeast"/>
              <w:jc w:val="center"/>
              <w:rPr>
                <w:rFonts w:ascii="Times New Roman" w:eastAsia="標楷體" w:hAnsi="Times New Roman"/>
                <w:b/>
                <w:bCs/>
                <w:sz w:val="32"/>
                <w:szCs w:val="56"/>
              </w:rPr>
            </w:pPr>
          </w:p>
        </w:tc>
      </w:tr>
    </w:tbl>
    <w:bookmarkEnd w:id="10"/>
    <w:p w14:paraId="2985EE32" w14:textId="77777777" w:rsidR="00A530F8" w:rsidRDefault="00A530F8" w:rsidP="00A530F8">
      <w:pPr>
        <w:snapToGrid w:val="0"/>
        <w:spacing w:line="0" w:lineRule="atLeast"/>
        <w:jc w:val="center"/>
        <w:rPr>
          <w:rFonts w:ascii="新細明體" w:hAnsi="新細明體"/>
        </w:rPr>
      </w:pPr>
      <w:r>
        <w:rPr>
          <w:rFonts w:ascii="Times New Roman" w:eastAsia="標楷體" w:hAnsi="Times New Roman" w:hint="eastAsia"/>
        </w:rPr>
        <w:t>--</w:t>
      </w:r>
      <w:r w:rsidRPr="00302272">
        <w:rPr>
          <w:rFonts w:ascii="Times New Roman" w:eastAsia="標楷體" w:hAnsi="Times New Roman"/>
        </w:rPr>
        <w:t>報名截止日期</w:t>
      </w:r>
      <w:r>
        <w:rPr>
          <w:rFonts w:ascii="Times New Roman" w:eastAsia="標楷體" w:hAnsi="Times New Roman"/>
        </w:rPr>
        <w:t xml:space="preserve"> </w:t>
      </w:r>
      <w:r w:rsidR="000E3492">
        <w:rPr>
          <w:rFonts w:ascii="Times New Roman" w:eastAsia="標楷體" w:hAnsi="Times New Roman" w:hint="eastAsia"/>
        </w:rPr>
        <w:t>5</w:t>
      </w:r>
      <w:r w:rsidRPr="00302272">
        <w:rPr>
          <w:rFonts w:ascii="Times New Roman" w:eastAsia="標楷體" w:hAnsi="Times New Roman"/>
        </w:rPr>
        <w:t>月</w:t>
      </w:r>
      <w:r w:rsidR="006327E4">
        <w:rPr>
          <w:rFonts w:ascii="Times New Roman" w:eastAsia="標楷體" w:hAnsi="Times New Roman" w:hint="eastAsia"/>
        </w:rPr>
        <w:t>2</w:t>
      </w:r>
      <w:r w:rsidRPr="00302272">
        <w:rPr>
          <w:rFonts w:ascii="Times New Roman" w:eastAsia="標楷體" w:hAnsi="Times New Roman"/>
        </w:rPr>
        <w:t>日</w:t>
      </w:r>
      <w:r>
        <w:rPr>
          <w:rFonts w:ascii="Times New Roman" w:eastAsia="標楷體" w:hAnsi="Times New Roman" w:hint="eastAsia"/>
        </w:rPr>
        <w:t>(</w:t>
      </w:r>
      <w:r w:rsidR="006327E4">
        <w:rPr>
          <w:rFonts w:ascii="Times New Roman" w:eastAsia="標楷體" w:hAnsi="Times New Roman" w:hint="eastAsia"/>
        </w:rPr>
        <w:t>二</w:t>
      </w:r>
      <w:r>
        <w:rPr>
          <w:rFonts w:ascii="Times New Roman" w:eastAsia="標楷體" w:hAnsi="Times New Roman" w:hint="eastAsia"/>
        </w:rPr>
        <w:t>)</w:t>
      </w:r>
    </w:p>
    <w:p w14:paraId="120FB714" w14:textId="77777777" w:rsidR="00B23D09" w:rsidRPr="003A79D8" w:rsidRDefault="00B23D09" w:rsidP="00183710">
      <w:pPr>
        <w:adjustRightInd w:val="0"/>
        <w:spacing w:line="340" w:lineRule="exact"/>
        <w:rPr>
          <w:rFonts w:ascii="Times New Roman" w:eastAsia="標楷體" w:hAnsi="Times New Roman"/>
          <w:b/>
          <w:color w:val="00B0F0"/>
          <w:szCs w:val="21"/>
        </w:rPr>
      </w:pPr>
      <w:r w:rsidRPr="00183710">
        <w:rPr>
          <w:rFonts w:ascii="Times New Roman" w:eastAsia="標楷體" w:hAnsi="Times New Roman"/>
          <w:b/>
          <w:szCs w:val="21"/>
        </w:rPr>
        <w:t>參加對象：</w:t>
      </w:r>
      <w:r w:rsidRPr="00183710">
        <w:rPr>
          <w:rFonts w:ascii="Times New Roman" w:eastAsia="標楷體" w:hAnsi="Times New Roman" w:hint="eastAsia"/>
          <w:b/>
          <w:szCs w:val="21"/>
        </w:rPr>
        <w:t>石化業</w:t>
      </w:r>
      <w:r w:rsidRPr="00183710">
        <w:rPr>
          <w:rFonts w:ascii="Times New Roman" w:eastAsia="標楷體" w:hAnsi="Times New Roman"/>
          <w:b/>
          <w:szCs w:val="21"/>
        </w:rPr>
        <w:t>相關產業</w:t>
      </w:r>
      <w:r w:rsidRPr="00183710">
        <w:rPr>
          <w:rFonts w:ascii="Times New Roman" w:eastAsia="標楷體" w:hAnsi="Times New Roman" w:hint="eastAsia"/>
          <w:b/>
          <w:szCs w:val="21"/>
        </w:rPr>
        <w:t>，</w:t>
      </w:r>
      <w:r w:rsidRPr="00183710">
        <w:rPr>
          <w:rFonts w:ascii="Times New Roman" w:eastAsia="標楷體" w:hAnsi="Times New Roman"/>
          <w:b/>
          <w:szCs w:val="21"/>
        </w:rPr>
        <w:t>以</w:t>
      </w:r>
      <w:r w:rsidRPr="003A79D8">
        <w:rPr>
          <w:rFonts w:ascii="Times New Roman" w:eastAsia="標楷體" w:hAnsi="Times New Roman"/>
          <w:b/>
          <w:color w:val="0070C0"/>
          <w:szCs w:val="21"/>
        </w:rPr>
        <w:t>實體會議</w:t>
      </w:r>
      <w:r w:rsidRPr="00183710">
        <w:rPr>
          <w:rFonts w:ascii="Times New Roman" w:eastAsia="標楷體" w:hAnsi="Times New Roman"/>
          <w:b/>
          <w:szCs w:val="21"/>
        </w:rPr>
        <w:t>為主</w:t>
      </w:r>
      <w:r w:rsidR="006B61BA" w:rsidRPr="006B61BA">
        <w:rPr>
          <w:rFonts w:ascii="Times New Roman" w:eastAsia="標楷體" w:hAnsi="Times New Roman" w:hint="eastAsia"/>
          <w:b/>
          <w:szCs w:val="21"/>
        </w:rPr>
        <w:t>，視訊為輔</w:t>
      </w:r>
      <w:r w:rsidR="003A79D8">
        <w:rPr>
          <w:rFonts w:ascii="Times New Roman" w:eastAsia="標楷體" w:hAnsi="Times New Roman" w:hint="eastAsia"/>
          <w:b/>
          <w:szCs w:val="21"/>
        </w:rPr>
        <w:t>。</w:t>
      </w:r>
    </w:p>
    <w:p w14:paraId="7FEF359B" w14:textId="77777777" w:rsidR="00B23D09" w:rsidRPr="00183710" w:rsidRDefault="00B23D09" w:rsidP="00183710">
      <w:pPr>
        <w:adjustRightInd w:val="0"/>
        <w:spacing w:line="340" w:lineRule="exact"/>
        <w:rPr>
          <w:rFonts w:ascii="Times New Roman" w:eastAsia="標楷體" w:hAnsi="Times New Roman"/>
          <w:b/>
          <w:szCs w:val="21"/>
        </w:rPr>
      </w:pPr>
      <w:r w:rsidRPr="00183710">
        <w:rPr>
          <w:rFonts w:ascii="Times New Roman" w:eastAsia="標楷體" w:hAnsi="Times New Roman"/>
          <w:b/>
          <w:szCs w:val="21"/>
        </w:rPr>
        <w:t>費</w:t>
      </w:r>
      <w:r w:rsidRPr="00183710">
        <w:rPr>
          <w:rFonts w:ascii="Times New Roman" w:eastAsia="標楷體" w:hAnsi="Times New Roman"/>
          <w:b/>
          <w:szCs w:val="21"/>
        </w:rPr>
        <w:t xml:space="preserve">    </w:t>
      </w:r>
      <w:r w:rsidRPr="00183710">
        <w:rPr>
          <w:rFonts w:ascii="Times New Roman" w:eastAsia="標楷體" w:hAnsi="Times New Roman"/>
          <w:b/>
          <w:szCs w:val="21"/>
        </w:rPr>
        <w:t>用：免費參與</w:t>
      </w:r>
      <w:r w:rsidRPr="00183710">
        <w:rPr>
          <w:rFonts w:ascii="Times New Roman" w:eastAsia="標楷體" w:hAnsi="Times New Roman" w:hint="eastAsia"/>
          <w:b/>
          <w:szCs w:val="21"/>
        </w:rPr>
        <w:t>。</w:t>
      </w:r>
    </w:p>
    <w:p w14:paraId="16E8761E" w14:textId="77777777" w:rsidR="00B23D09" w:rsidRPr="00183710" w:rsidRDefault="00B23D09" w:rsidP="00183710">
      <w:pPr>
        <w:adjustRightInd w:val="0"/>
        <w:spacing w:line="340" w:lineRule="exact"/>
        <w:rPr>
          <w:rFonts w:ascii="Times New Roman" w:eastAsia="標楷體" w:hAnsi="Times New Roman"/>
          <w:b/>
          <w:szCs w:val="21"/>
        </w:rPr>
      </w:pPr>
      <w:r w:rsidRPr="00183710">
        <w:rPr>
          <w:rFonts w:ascii="Times New Roman" w:eastAsia="標楷體" w:hAnsi="Times New Roman"/>
          <w:b/>
          <w:szCs w:val="21"/>
        </w:rPr>
        <w:t>報名方式：</w:t>
      </w:r>
      <w:proofErr w:type="gramStart"/>
      <w:r w:rsidRPr="00183710">
        <w:rPr>
          <w:rFonts w:ascii="Times New Roman" w:eastAsia="標楷體" w:hAnsi="Times New Roman" w:hint="eastAsia"/>
          <w:b/>
          <w:szCs w:val="21"/>
        </w:rPr>
        <w:t>採</w:t>
      </w:r>
      <w:r w:rsidR="003A79D8">
        <w:rPr>
          <w:rFonts w:ascii="Times New Roman" w:eastAsia="標楷體" w:hAnsi="Times New Roman" w:hint="eastAsia"/>
          <w:b/>
          <w:szCs w:val="21"/>
        </w:rPr>
        <w:t>線上</w:t>
      </w:r>
      <w:proofErr w:type="gramEnd"/>
      <w:r w:rsidRPr="00183710">
        <w:rPr>
          <w:rFonts w:ascii="Times New Roman" w:eastAsia="標楷體" w:hAnsi="Times New Roman" w:hint="eastAsia"/>
          <w:b/>
          <w:szCs w:val="21"/>
        </w:rPr>
        <w:t>報名：</w:t>
      </w:r>
      <w:r w:rsidR="00D57531" w:rsidRPr="00D57531">
        <w:rPr>
          <w:rStyle w:val="a4"/>
          <w:rFonts w:ascii="Times New Roman" w:eastAsia="標楷體" w:hAnsi="Times New Roman" w:hint="eastAsia"/>
          <w:b/>
          <w:szCs w:val="21"/>
        </w:rPr>
        <w:t>請按此報名</w:t>
      </w:r>
    </w:p>
    <w:p w14:paraId="6F082BA5" w14:textId="77777777" w:rsidR="00B23D09" w:rsidRPr="00183710" w:rsidRDefault="003F3AC3" w:rsidP="00183710">
      <w:pPr>
        <w:adjustRightInd w:val="0"/>
        <w:spacing w:line="340" w:lineRule="exact"/>
        <w:rPr>
          <w:rFonts w:ascii="Times New Roman" w:eastAsia="標楷體" w:hAnsi="Times New Roman"/>
          <w:b/>
          <w:szCs w:val="21"/>
        </w:rPr>
      </w:pPr>
      <w:r>
        <w:rPr>
          <w:noProof/>
        </w:rPr>
        <w:drawing>
          <wp:anchor distT="0" distB="0" distL="114300" distR="114300" simplePos="0" relativeHeight="251670528" behindDoc="0" locked="0" layoutInCell="1" allowOverlap="1" wp14:anchorId="337823F6" wp14:editId="23087361">
            <wp:simplePos x="0" y="0"/>
            <wp:positionH relativeFrom="column">
              <wp:posOffset>0</wp:posOffset>
            </wp:positionH>
            <wp:positionV relativeFrom="paragraph">
              <wp:posOffset>2063795</wp:posOffset>
            </wp:positionV>
            <wp:extent cx="2276475" cy="676275"/>
            <wp:effectExtent l="0" t="0" r="9525" b="952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76475" cy="676275"/>
                    </a:xfrm>
                    <a:prstGeom prst="rect">
                      <a:avLst/>
                    </a:prstGeom>
                  </pic:spPr>
                </pic:pic>
              </a:graphicData>
            </a:graphic>
          </wp:anchor>
        </w:drawing>
      </w:r>
      <w:r w:rsidRPr="00D342FC">
        <w:rPr>
          <w:noProof/>
        </w:rPr>
        <w:drawing>
          <wp:anchor distT="0" distB="0" distL="114300" distR="114300" simplePos="0" relativeHeight="251666432" behindDoc="1" locked="0" layoutInCell="1" allowOverlap="1" wp14:anchorId="163F1001" wp14:editId="0C55BFF2">
            <wp:simplePos x="0" y="0"/>
            <wp:positionH relativeFrom="column">
              <wp:posOffset>0</wp:posOffset>
            </wp:positionH>
            <wp:positionV relativeFrom="paragraph">
              <wp:posOffset>282117</wp:posOffset>
            </wp:positionV>
            <wp:extent cx="2276475" cy="1619250"/>
            <wp:effectExtent l="0" t="0" r="9525" b="0"/>
            <wp:wrapTight wrapText="bothSides">
              <wp:wrapPolygon edited="0">
                <wp:start x="0" y="0"/>
                <wp:lineTo x="0" y="21346"/>
                <wp:lineTo x="21510" y="21346"/>
                <wp:lineTo x="2151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76475" cy="1619250"/>
                    </a:xfrm>
                    <a:prstGeom prst="rect">
                      <a:avLst/>
                    </a:prstGeom>
                  </pic:spPr>
                </pic:pic>
              </a:graphicData>
            </a:graphic>
          </wp:anchor>
        </w:drawing>
      </w:r>
      <w:r w:rsidRPr="00D342FC">
        <w:rPr>
          <w:noProof/>
        </w:rPr>
        <w:drawing>
          <wp:anchor distT="0" distB="0" distL="114300" distR="114300" simplePos="0" relativeHeight="251668480" behindDoc="0" locked="0" layoutInCell="1" allowOverlap="1" wp14:anchorId="50B168A0" wp14:editId="4107A76E">
            <wp:simplePos x="0" y="0"/>
            <wp:positionH relativeFrom="column">
              <wp:posOffset>2625725</wp:posOffset>
            </wp:positionH>
            <wp:positionV relativeFrom="paragraph">
              <wp:posOffset>304830</wp:posOffset>
            </wp:positionV>
            <wp:extent cx="2143760" cy="1593850"/>
            <wp:effectExtent l="0" t="0" r="8890" b="635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43760" cy="1593850"/>
                    </a:xfrm>
                    <a:prstGeom prst="rect">
                      <a:avLst/>
                    </a:prstGeom>
                  </pic:spPr>
                </pic:pic>
              </a:graphicData>
            </a:graphic>
            <wp14:sizeRelH relativeFrom="margin">
              <wp14:pctWidth>0</wp14:pctWidth>
            </wp14:sizeRelH>
            <wp14:sizeRelV relativeFrom="margin">
              <wp14:pctHeight>0</wp14:pctHeight>
            </wp14:sizeRelV>
          </wp:anchor>
        </w:drawing>
      </w:r>
      <w:r w:rsidR="00B23D09" w:rsidRPr="00183710">
        <w:rPr>
          <w:rFonts w:ascii="Times New Roman" w:eastAsia="標楷體" w:hAnsi="Times New Roman" w:hint="eastAsia"/>
          <w:b/>
          <w:szCs w:val="21"/>
        </w:rPr>
        <w:t>會議</w:t>
      </w:r>
      <w:r w:rsidR="00B23D09" w:rsidRPr="00183710">
        <w:rPr>
          <w:rFonts w:ascii="Times New Roman" w:eastAsia="標楷體" w:hAnsi="Times New Roman"/>
          <w:b/>
          <w:szCs w:val="21"/>
        </w:rPr>
        <w:t>聯絡</w:t>
      </w:r>
      <w:r w:rsidR="00B23D09" w:rsidRPr="00183710">
        <w:rPr>
          <w:rFonts w:ascii="Times New Roman" w:eastAsia="標楷體" w:hAnsi="Times New Roman" w:hint="eastAsia"/>
          <w:b/>
          <w:szCs w:val="21"/>
        </w:rPr>
        <w:t>人</w:t>
      </w:r>
      <w:r w:rsidR="00B23D09" w:rsidRPr="00183710">
        <w:rPr>
          <w:rFonts w:ascii="Times New Roman" w:eastAsia="標楷體" w:hAnsi="Times New Roman" w:hint="eastAsia"/>
          <w:b/>
          <w:szCs w:val="21"/>
        </w:rPr>
        <w:t>:03-573-2</w:t>
      </w:r>
      <w:r w:rsidR="00F80621">
        <w:rPr>
          <w:rFonts w:ascii="Times New Roman" w:eastAsia="標楷體" w:hAnsi="Times New Roman" w:hint="eastAsia"/>
          <w:b/>
          <w:szCs w:val="21"/>
        </w:rPr>
        <w:t>537</w:t>
      </w:r>
      <w:r w:rsidR="00F80621">
        <w:rPr>
          <w:rFonts w:ascii="Times New Roman" w:eastAsia="標楷體" w:hAnsi="Times New Roman" w:hint="eastAsia"/>
          <w:b/>
          <w:szCs w:val="21"/>
        </w:rPr>
        <w:t>陳</w:t>
      </w:r>
      <w:r w:rsidR="00B23D09" w:rsidRPr="00183710">
        <w:rPr>
          <w:rFonts w:ascii="Times New Roman" w:eastAsia="標楷體" w:hAnsi="Times New Roman" w:hint="eastAsia"/>
          <w:b/>
          <w:szCs w:val="21"/>
        </w:rPr>
        <w:t>小姐</w:t>
      </w:r>
      <w:r w:rsidR="00E6151B">
        <w:rPr>
          <w:rFonts w:ascii="Times New Roman" w:eastAsia="標楷體" w:hAnsi="Times New Roman" w:hint="eastAsia"/>
          <w:b/>
          <w:szCs w:val="21"/>
        </w:rPr>
        <w:t>，</w:t>
      </w:r>
      <w:hyperlink r:id="rId12" w:history="1">
        <w:r w:rsidR="00F80621" w:rsidRPr="00A0346A">
          <w:rPr>
            <w:rStyle w:val="a4"/>
            <w:rFonts w:ascii="Times New Roman" w:hAnsi="Times New Roman" w:hint="eastAsia"/>
            <w:szCs w:val="21"/>
          </w:rPr>
          <w:t>v</w:t>
        </w:r>
        <w:r w:rsidR="00F80621" w:rsidRPr="00A0346A">
          <w:rPr>
            <w:rStyle w:val="a4"/>
            <w:rFonts w:ascii="Times New Roman" w:hAnsi="Times New Roman"/>
            <w:szCs w:val="21"/>
          </w:rPr>
          <w:t>ivian4949</w:t>
        </w:r>
        <w:r w:rsidR="00F80621" w:rsidRPr="00A0346A">
          <w:rPr>
            <w:rStyle w:val="a4"/>
            <w:rFonts w:ascii="Times New Roman" w:hAnsi="Times New Roman" w:hint="eastAsia"/>
            <w:szCs w:val="21"/>
          </w:rPr>
          <w:t>@itri.org.tw</w:t>
        </w:r>
      </w:hyperlink>
      <w:r w:rsidR="00B23D09" w:rsidRPr="00183710">
        <w:rPr>
          <w:rFonts w:ascii="Times New Roman" w:eastAsia="標楷體" w:hAnsi="Times New Roman" w:hint="eastAsia"/>
          <w:b/>
          <w:szCs w:val="21"/>
        </w:rPr>
        <w:t>。</w:t>
      </w:r>
    </w:p>
    <w:p w14:paraId="277F5579" w14:textId="77777777" w:rsidR="00183710" w:rsidRDefault="00183710" w:rsidP="00183710">
      <w:pPr>
        <w:snapToGrid w:val="0"/>
        <w:spacing w:line="0" w:lineRule="atLeast"/>
        <w:rPr>
          <w:rFonts w:ascii="Times New Roman" w:eastAsia="標楷體" w:hAnsi="Times New Roman"/>
        </w:rPr>
      </w:pPr>
    </w:p>
    <w:p w14:paraId="5AFED899" w14:textId="77777777" w:rsidR="00183710" w:rsidRPr="00183710" w:rsidRDefault="00183710" w:rsidP="00183710">
      <w:pPr>
        <w:snapToGrid w:val="0"/>
        <w:spacing w:line="0" w:lineRule="atLeast"/>
        <w:rPr>
          <w:rFonts w:ascii="Times New Roman" w:eastAsia="標楷體" w:hAnsi="Times New Roman"/>
        </w:rPr>
      </w:pPr>
      <w:r w:rsidRPr="00183710">
        <w:rPr>
          <w:rFonts w:ascii="Times New Roman" w:eastAsia="標楷體" w:hAnsi="Times New Roman" w:hint="eastAsia"/>
        </w:rPr>
        <w:t>※注意事項：</w:t>
      </w:r>
    </w:p>
    <w:p w14:paraId="7DC85705" w14:textId="77777777" w:rsidR="00183710" w:rsidRPr="00183710" w:rsidRDefault="00183710" w:rsidP="00183710">
      <w:pPr>
        <w:snapToGrid w:val="0"/>
        <w:spacing w:line="0" w:lineRule="atLeast"/>
        <w:rPr>
          <w:rFonts w:ascii="Times New Roman" w:eastAsia="標楷體" w:hAnsi="Times New Roman"/>
        </w:rPr>
      </w:pPr>
      <w:r w:rsidRPr="00183710">
        <w:rPr>
          <w:rFonts w:ascii="Times New Roman" w:eastAsia="標楷體" w:hAnsi="Times New Roman" w:hint="eastAsia"/>
        </w:rPr>
        <w:t xml:space="preserve">1. </w:t>
      </w:r>
      <w:r w:rsidRPr="00183710">
        <w:rPr>
          <w:rFonts w:ascii="Times New Roman" w:eastAsia="標楷體" w:hAnsi="Times New Roman" w:hint="eastAsia"/>
        </w:rPr>
        <w:t>本活動一律不提供講義電子檔。</w:t>
      </w:r>
    </w:p>
    <w:p w14:paraId="09BF5B2C" w14:textId="77777777" w:rsidR="00183710" w:rsidRDefault="00183710" w:rsidP="00183710">
      <w:pPr>
        <w:widowControl/>
        <w:spacing w:line="400" w:lineRule="exact"/>
        <w:ind w:left="28" w:right="28"/>
        <w:rPr>
          <w:rFonts w:ascii="Times New Roman" w:eastAsia="標楷體" w:hAnsi="Times New Roman"/>
        </w:rPr>
      </w:pPr>
      <w:r w:rsidRPr="00183710">
        <w:rPr>
          <w:rFonts w:ascii="Times New Roman" w:eastAsia="標楷體" w:hAnsi="Times New Roman" w:hint="eastAsia"/>
        </w:rPr>
        <w:t xml:space="preserve">2. </w:t>
      </w:r>
      <w:r w:rsidRPr="00183710">
        <w:rPr>
          <w:rFonts w:ascii="Times New Roman" w:eastAsia="標楷體" w:hAnsi="Times New Roman" w:hint="eastAsia"/>
        </w:rPr>
        <w:t>響應環保，即日起減少紙杯供應數量，請儘量自備環保杯具。</w:t>
      </w:r>
    </w:p>
    <w:p w14:paraId="0D19604F" w14:textId="77777777" w:rsidR="00183710" w:rsidRDefault="00183710" w:rsidP="00183710">
      <w:pPr>
        <w:widowControl/>
        <w:spacing w:line="400" w:lineRule="exact"/>
        <w:ind w:left="28" w:right="28"/>
        <w:rPr>
          <w:rFonts w:ascii="Times New Roman" w:eastAsia="標楷體" w:hAnsi="Times New Roman"/>
        </w:rPr>
      </w:pPr>
      <w:r>
        <w:rPr>
          <w:rFonts w:ascii="Times New Roman" w:eastAsia="標楷體" w:hAnsi="Times New Roman" w:hint="eastAsia"/>
        </w:rPr>
        <w:t xml:space="preserve">3. </w:t>
      </w:r>
      <w:r w:rsidRPr="00183710">
        <w:rPr>
          <w:rFonts w:ascii="Times New Roman" w:eastAsia="標楷體" w:hAnsi="Times New Roman" w:hint="eastAsia"/>
        </w:rPr>
        <w:t>配合中央嚴重特殊傳染性肺炎</w:t>
      </w:r>
      <w:r w:rsidRPr="00183710">
        <w:rPr>
          <w:rFonts w:ascii="Times New Roman" w:eastAsia="標楷體" w:hAnsi="Times New Roman" w:hint="eastAsia"/>
        </w:rPr>
        <w:t>(COVID-19)</w:t>
      </w:r>
      <w:r w:rsidRPr="00183710">
        <w:rPr>
          <w:rFonts w:ascii="Times New Roman" w:eastAsia="標楷體" w:hAnsi="Times New Roman" w:hint="eastAsia"/>
        </w:rPr>
        <w:t>防疫政策，敬請與會人員注意防疫事項，</w:t>
      </w:r>
      <w:proofErr w:type="gramStart"/>
      <w:r w:rsidRPr="00183710">
        <w:rPr>
          <w:rFonts w:ascii="Times New Roman" w:eastAsia="標楷體" w:hAnsi="Times New Roman" w:hint="eastAsia"/>
        </w:rPr>
        <w:t>請配戴</w:t>
      </w:r>
      <w:proofErr w:type="gramEnd"/>
      <w:r w:rsidRPr="00183710">
        <w:rPr>
          <w:rFonts w:ascii="Times New Roman" w:eastAsia="標楷體" w:hAnsi="Times New Roman" w:hint="eastAsia"/>
        </w:rPr>
        <w:t>口罩進入會議場所，並須全面配合會議工作人員進行實名登記、體溫測量及酒精消毒；如有發燒、咳嗽等身體不適情形者，請勿參加會議。無正當理由拒絕配合者，機關得拒絕其進入會議場所。</w:t>
      </w:r>
    </w:p>
    <w:p w14:paraId="21906874" w14:textId="77777777" w:rsidR="00A530F8" w:rsidRDefault="003A79D8" w:rsidP="003A79D8">
      <w:pPr>
        <w:widowControl/>
        <w:spacing w:line="400" w:lineRule="exact"/>
        <w:ind w:left="28" w:right="28"/>
        <w:rPr>
          <w:rFonts w:ascii="Times New Roman" w:eastAsia="標楷體" w:hAnsi="Times New Roman"/>
          <w:color w:val="0070C0"/>
          <w:szCs w:val="21"/>
        </w:rPr>
      </w:pPr>
      <w:r>
        <w:rPr>
          <w:rFonts w:ascii="Times New Roman" w:eastAsia="標楷體" w:hAnsi="Times New Roman" w:hint="eastAsia"/>
        </w:rPr>
        <w:t>4</w:t>
      </w:r>
      <w:r>
        <w:rPr>
          <w:rFonts w:ascii="Times New Roman" w:eastAsia="標楷體" w:hAnsi="Times New Roman"/>
        </w:rPr>
        <w:t>.</w:t>
      </w:r>
      <w:r w:rsidRPr="003A79D8">
        <w:rPr>
          <w:rFonts w:ascii="Times New Roman" w:eastAsia="標楷體" w:hAnsi="Times New Roman"/>
          <w:b/>
          <w:szCs w:val="21"/>
        </w:rPr>
        <w:t xml:space="preserve"> </w:t>
      </w:r>
      <w:r w:rsidRPr="003A79D8">
        <w:rPr>
          <w:rFonts w:ascii="Times New Roman" w:eastAsia="標楷體" w:hAnsi="Times New Roman" w:hint="eastAsia"/>
          <w:color w:val="0070C0"/>
          <w:szCs w:val="21"/>
        </w:rPr>
        <w:t>若需</w:t>
      </w:r>
      <w:r w:rsidRPr="003A79D8">
        <w:rPr>
          <w:rFonts w:ascii="Times New Roman" w:eastAsia="標楷體" w:hAnsi="Times New Roman"/>
          <w:color w:val="0070C0"/>
          <w:szCs w:val="21"/>
        </w:rPr>
        <w:t>視訊</w:t>
      </w:r>
      <w:r w:rsidRPr="003A79D8">
        <w:rPr>
          <w:rFonts w:ascii="Times New Roman" w:eastAsia="標楷體" w:hAnsi="Times New Roman" w:hint="eastAsia"/>
          <w:color w:val="0070C0"/>
          <w:szCs w:val="21"/>
        </w:rPr>
        <w:t>者，視訊連結將於報名成功後，並於會議前</w:t>
      </w:r>
      <w:r w:rsidRPr="003A79D8">
        <w:rPr>
          <w:rFonts w:ascii="Times New Roman" w:eastAsia="標楷體" w:hAnsi="Times New Roman" w:hint="eastAsia"/>
          <w:color w:val="0070C0"/>
          <w:szCs w:val="21"/>
        </w:rPr>
        <w:t>2</w:t>
      </w:r>
      <w:r w:rsidRPr="003A79D8">
        <w:rPr>
          <w:rFonts w:ascii="Times New Roman" w:eastAsia="標楷體" w:hAnsi="Times New Roman" w:hint="eastAsia"/>
          <w:color w:val="0070C0"/>
          <w:szCs w:val="21"/>
        </w:rPr>
        <w:t>天</w:t>
      </w:r>
      <w:r w:rsidRPr="003A79D8">
        <w:rPr>
          <w:rFonts w:ascii="Times New Roman" w:eastAsia="標楷體" w:hAnsi="Times New Roman" w:hint="eastAsia"/>
          <w:color w:val="0070C0"/>
          <w:szCs w:val="21"/>
        </w:rPr>
        <w:t>mail</w:t>
      </w:r>
      <w:r w:rsidRPr="003A79D8">
        <w:rPr>
          <w:rFonts w:ascii="Times New Roman" w:eastAsia="標楷體" w:hAnsi="Times New Roman" w:hint="eastAsia"/>
          <w:color w:val="0070C0"/>
          <w:szCs w:val="21"/>
        </w:rPr>
        <w:t>會議通知</w:t>
      </w:r>
      <w:r w:rsidRPr="003A79D8">
        <w:rPr>
          <w:rFonts w:ascii="Times New Roman" w:eastAsia="標楷體" w:hAnsi="Times New Roman"/>
          <w:color w:val="0070C0"/>
          <w:szCs w:val="21"/>
        </w:rPr>
        <w:t>。</w:t>
      </w:r>
    </w:p>
    <w:p w14:paraId="3C03F4FF" w14:textId="77777777" w:rsidR="008D365E" w:rsidRDefault="008D365E" w:rsidP="003A79D8">
      <w:pPr>
        <w:widowControl/>
        <w:spacing w:line="400" w:lineRule="exact"/>
        <w:ind w:left="28" w:right="28"/>
        <w:rPr>
          <w:rFonts w:ascii="Times New Roman" w:eastAsia="標楷體" w:hAnsi="Times New Roman"/>
        </w:rPr>
      </w:pPr>
    </w:p>
    <w:p w14:paraId="7EDA9FB8" w14:textId="77777777" w:rsidR="00476AB7" w:rsidRDefault="00476AB7" w:rsidP="00B054D0">
      <w:pPr>
        <w:widowControl/>
        <w:spacing w:line="400" w:lineRule="exact"/>
        <w:ind w:right="28"/>
        <w:rPr>
          <w:rFonts w:ascii="Times New Roman" w:eastAsia="標楷體" w:hAnsi="Times New Roman"/>
          <w:b/>
          <w:sz w:val="32"/>
          <w:szCs w:val="32"/>
        </w:rPr>
      </w:pPr>
    </w:p>
    <w:p w14:paraId="242E41D1" w14:textId="77777777" w:rsidR="00476AB7" w:rsidRDefault="00476AB7" w:rsidP="00B054D0">
      <w:pPr>
        <w:widowControl/>
        <w:spacing w:line="400" w:lineRule="exact"/>
        <w:ind w:right="28"/>
        <w:rPr>
          <w:rFonts w:ascii="Times New Roman" w:eastAsia="標楷體" w:hAnsi="Times New Roman"/>
          <w:b/>
          <w:sz w:val="32"/>
          <w:szCs w:val="32"/>
        </w:rPr>
      </w:pPr>
    </w:p>
    <w:p w14:paraId="1D9FBF07" w14:textId="77777777" w:rsidR="00476AB7" w:rsidRDefault="00476AB7" w:rsidP="00B054D0">
      <w:pPr>
        <w:widowControl/>
        <w:spacing w:line="400" w:lineRule="exact"/>
        <w:ind w:right="28"/>
        <w:rPr>
          <w:rFonts w:ascii="Times New Roman" w:eastAsia="標楷體" w:hAnsi="Times New Roman"/>
          <w:b/>
          <w:sz w:val="32"/>
          <w:szCs w:val="32"/>
        </w:rPr>
      </w:pPr>
    </w:p>
    <w:p w14:paraId="147029B1" w14:textId="77777777" w:rsidR="008D365E" w:rsidRPr="00B054D0" w:rsidRDefault="00B054D0" w:rsidP="00B054D0">
      <w:pPr>
        <w:widowControl/>
        <w:spacing w:line="400" w:lineRule="exact"/>
        <w:ind w:right="28"/>
        <w:rPr>
          <w:rFonts w:ascii="Times New Roman" w:eastAsia="標楷體" w:hAnsi="Times New Roman"/>
          <w:b/>
          <w:sz w:val="32"/>
          <w:szCs w:val="32"/>
        </w:rPr>
      </w:pPr>
      <w:r w:rsidRPr="00B054D0">
        <w:rPr>
          <w:rFonts w:ascii="Times New Roman" w:eastAsia="標楷體" w:hAnsi="Times New Roman" w:hint="eastAsia"/>
          <w:b/>
          <w:sz w:val="32"/>
          <w:szCs w:val="32"/>
        </w:rPr>
        <w:lastRenderedPageBreak/>
        <w:t>講者介紹</w:t>
      </w:r>
    </w:p>
    <w:p w14:paraId="2DFC1CFB" w14:textId="77777777" w:rsidR="00B054D0" w:rsidRPr="00B054D0" w:rsidRDefault="00B054D0" w:rsidP="00B054D0">
      <w:pPr>
        <w:shd w:val="clear" w:color="auto" w:fill="FFFFFF"/>
        <w:tabs>
          <w:tab w:val="left" w:pos="9360"/>
        </w:tabs>
        <w:spacing w:after="120"/>
        <w:ind w:right="-360"/>
        <w:jc w:val="both"/>
        <w:rPr>
          <w:rFonts w:ascii="Times New Roman" w:eastAsia="標楷體" w:hAnsi="Times New Roman" w:cs="Arial"/>
          <w:bCs/>
          <w:sz w:val="28"/>
          <w:szCs w:val="28"/>
        </w:rPr>
      </w:pPr>
      <w:r w:rsidRPr="00B054D0">
        <w:rPr>
          <w:rFonts w:ascii="Times New Roman" w:eastAsia="標楷體" w:hAnsi="Times New Roman" w:cs="Arial" w:hint="eastAsia"/>
          <w:bCs/>
          <w:sz w:val="28"/>
          <w:szCs w:val="28"/>
        </w:rPr>
        <w:t>姓名：洪明泓博士</w:t>
      </w:r>
    </w:p>
    <w:p w14:paraId="3BF08D12" w14:textId="77777777" w:rsidR="00B054D0" w:rsidRPr="00B054D0" w:rsidRDefault="00B054D0" w:rsidP="00B054D0">
      <w:pPr>
        <w:shd w:val="clear" w:color="auto" w:fill="FFFFFF"/>
        <w:spacing w:after="120"/>
        <w:ind w:leftChars="361" w:left="866" w:right="118"/>
        <w:jc w:val="both"/>
        <w:rPr>
          <w:rFonts w:ascii="Times New Roman" w:eastAsia="標楷體" w:hAnsi="Times New Roman" w:cs="Arial"/>
          <w:bCs/>
          <w:sz w:val="28"/>
          <w:szCs w:val="28"/>
        </w:rPr>
      </w:pPr>
      <w:r w:rsidRPr="00B054D0">
        <w:rPr>
          <w:rFonts w:ascii="Times New Roman" w:eastAsia="標楷體" w:hAnsi="Times New Roman" w:cs="Arial"/>
          <w:bCs/>
          <w:sz w:val="28"/>
          <w:szCs w:val="28"/>
        </w:rPr>
        <w:t xml:space="preserve">BS, National Taiwan University (1976); PhD/MS, The University of Chicago, </w:t>
      </w:r>
      <w:r w:rsidRPr="00B054D0">
        <w:rPr>
          <w:rFonts w:ascii="Times New Roman" w:eastAsia="標楷體" w:hAnsi="Times New Roman" w:cs="Arial"/>
          <w:bCs/>
          <w:sz w:val="28"/>
          <w:szCs w:val="28"/>
        </w:rPr>
        <w:tab/>
        <w:t>(1982), Postdoctoral Scholar, University of Wisconsin, Madison (1982-84).</w:t>
      </w:r>
    </w:p>
    <w:p w14:paraId="1660B4BF" w14:textId="77777777" w:rsidR="00B054D0" w:rsidRPr="00B054D0" w:rsidRDefault="00B054D0" w:rsidP="00B054D0">
      <w:pPr>
        <w:shd w:val="clear" w:color="auto" w:fill="FFFFFF"/>
        <w:tabs>
          <w:tab w:val="left" w:pos="720"/>
          <w:tab w:val="left" w:pos="990"/>
        </w:tabs>
        <w:ind w:right="-450"/>
        <w:rPr>
          <w:rFonts w:ascii="Times New Roman" w:eastAsia="標楷體" w:hAnsi="Times New Roman" w:cs="Arial"/>
          <w:bCs/>
          <w:sz w:val="28"/>
          <w:szCs w:val="28"/>
        </w:rPr>
      </w:pPr>
      <w:r w:rsidRPr="00B054D0">
        <w:rPr>
          <w:rFonts w:ascii="Times New Roman" w:eastAsia="標楷體" w:hAnsi="Times New Roman" w:cs="Arial" w:hint="eastAsia"/>
          <w:bCs/>
          <w:sz w:val="28"/>
          <w:szCs w:val="28"/>
        </w:rPr>
        <w:t>經歷：</w:t>
      </w:r>
    </w:p>
    <w:p w14:paraId="1702C8A0" w14:textId="77777777" w:rsidR="00B054D0" w:rsidRPr="00B054D0" w:rsidRDefault="00B054D0" w:rsidP="00B054D0">
      <w:pPr>
        <w:shd w:val="clear" w:color="auto" w:fill="FFFFFF"/>
        <w:spacing w:after="120"/>
        <w:ind w:leftChars="361" w:left="866" w:right="118"/>
        <w:jc w:val="both"/>
        <w:rPr>
          <w:rFonts w:ascii="Times New Roman" w:eastAsia="標楷體" w:hAnsi="Times New Roman" w:cs="Arial"/>
          <w:bCs/>
          <w:sz w:val="28"/>
          <w:szCs w:val="28"/>
        </w:rPr>
      </w:pPr>
      <w:r w:rsidRPr="00B054D0">
        <w:rPr>
          <w:rFonts w:ascii="Times New Roman" w:eastAsia="標楷體" w:hAnsi="Times New Roman" w:cs="Arial"/>
          <w:bCs/>
          <w:sz w:val="28"/>
          <w:szCs w:val="28"/>
        </w:rPr>
        <w:t>DuPont Performance Polymers (Experimental Station) (1984-2019). Retired as Senior Technology Fellow, the highest R&amp;D position of DuPont polymer organization, with ~35 Years of R&amp;D and broad Project Leader experiences. Among numerous accomplishments, was awarded the Prestigious DuPont Pedersen Medal and DuPont Sustainable Growth Excellence Medal.</w:t>
      </w:r>
    </w:p>
    <w:p w14:paraId="60D74F4E" w14:textId="77777777" w:rsidR="00B054D0" w:rsidRPr="00B054D0" w:rsidRDefault="00B054D0" w:rsidP="00B054D0">
      <w:pPr>
        <w:shd w:val="clear" w:color="auto" w:fill="FFFFFF"/>
        <w:tabs>
          <w:tab w:val="left" w:pos="720"/>
          <w:tab w:val="left" w:pos="990"/>
        </w:tabs>
        <w:rPr>
          <w:rFonts w:ascii="Times New Roman" w:eastAsia="標楷體" w:hAnsi="Times New Roman" w:cs="Arial"/>
          <w:bCs/>
          <w:sz w:val="28"/>
          <w:szCs w:val="28"/>
        </w:rPr>
      </w:pPr>
      <w:r w:rsidRPr="00B054D0">
        <w:rPr>
          <w:rFonts w:ascii="Times New Roman" w:eastAsia="標楷體" w:hAnsi="Times New Roman" w:cs="Arial" w:hint="eastAsia"/>
          <w:bCs/>
          <w:sz w:val="28"/>
          <w:szCs w:val="28"/>
        </w:rPr>
        <w:t>專長：</w:t>
      </w:r>
      <w:r w:rsidRPr="00B054D0">
        <w:rPr>
          <w:rFonts w:ascii="Times New Roman" w:eastAsia="標楷體" w:hAnsi="Times New Roman" w:cs="Arial"/>
          <w:bCs/>
          <w:sz w:val="28"/>
          <w:szCs w:val="28"/>
        </w:rPr>
        <w:t xml:space="preserve"> </w:t>
      </w:r>
    </w:p>
    <w:p w14:paraId="3F0A517B" w14:textId="77777777" w:rsidR="00B054D0" w:rsidRPr="00B054D0" w:rsidRDefault="00B054D0" w:rsidP="00B054D0">
      <w:pPr>
        <w:shd w:val="clear" w:color="auto" w:fill="FFFFFF"/>
        <w:spacing w:after="120"/>
        <w:ind w:leftChars="361" w:left="866" w:right="118"/>
        <w:jc w:val="both"/>
        <w:rPr>
          <w:rFonts w:ascii="Times New Roman" w:eastAsia="標楷體" w:hAnsi="Times New Roman" w:cs="Arial"/>
          <w:bCs/>
          <w:sz w:val="28"/>
          <w:szCs w:val="28"/>
        </w:rPr>
      </w:pPr>
      <w:r w:rsidRPr="00B054D0">
        <w:rPr>
          <w:rFonts w:ascii="Times New Roman" w:eastAsia="標楷體" w:hAnsi="Times New Roman" w:cs="Arial"/>
          <w:bCs/>
          <w:sz w:val="28"/>
          <w:szCs w:val="28"/>
        </w:rPr>
        <w:t xml:space="preserve">Extensive background in polymer chemistry, organic chemistry, fluorine chemistry, as well as the specialty polymers. </w:t>
      </w:r>
      <w:proofErr w:type="gramStart"/>
      <w:r w:rsidRPr="00B054D0">
        <w:rPr>
          <w:rFonts w:ascii="Times New Roman" w:eastAsia="標楷體" w:hAnsi="Times New Roman" w:cs="Arial"/>
          <w:bCs/>
          <w:sz w:val="28"/>
          <w:szCs w:val="28"/>
        </w:rPr>
        <w:t>Also</w:t>
      </w:r>
      <w:proofErr w:type="gramEnd"/>
      <w:r w:rsidRPr="00B054D0">
        <w:rPr>
          <w:rFonts w:ascii="Times New Roman" w:eastAsia="標楷體" w:hAnsi="Times New Roman" w:cs="Arial"/>
          <w:bCs/>
          <w:sz w:val="28"/>
          <w:szCs w:val="28"/>
        </w:rPr>
        <w:t xml:space="preserve"> with extended experience in process chemistry &amp; engineering, patent &amp; intellectual property strategy, global technology sourcing, external contract research project management</w:t>
      </w:r>
      <w:r w:rsidRPr="00B054D0">
        <w:rPr>
          <w:rFonts w:ascii="Times New Roman" w:eastAsia="標楷體" w:hAnsi="Times New Roman" w:cs="Arial"/>
          <w:bCs/>
          <w:sz w:val="28"/>
          <w:szCs w:val="28"/>
        </w:rPr>
        <w:tab/>
        <w:t>&amp; design. A special capability in moving the project from the lab all the way toward commercialization. Awarded more than 60 US patents.</w:t>
      </w:r>
    </w:p>
    <w:p w14:paraId="09E4B5FA" w14:textId="77777777" w:rsidR="00B054D0" w:rsidRPr="00B054D0" w:rsidRDefault="00B054D0" w:rsidP="00B054D0">
      <w:pPr>
        <w:shd w:val="clear" w:color="auto" w:fill="FFFFFF"/>
        <w:spacing w:after="120"/>
        <w:rPr>
          <w:rFonts w:ascii="Times New Roman" w:eastAsia="標楷體" w:hAnsi="Times New Roman" w:cs="Arial"/>
          <w:sz w:val="28"/>
          <w:szCs w:val="28"/>
        </w:rPr>
      </w:pPr>
      <w:r w:rsidRPr="00B054D0">
        <w:rPr>
          <w:rFonts w:ascii="Times New Roman" w:eastAsia="標楷體" w:hAnsi="Times New Roman" w:cs="Arial" w:hint="eastAsia"/>
          <w:bCs/>
          <w:sz w:val="28"/>
          <w:szCs w:val="28"/>
        </w:rPr>
        <w:t>摘要：</w:t>
      </w:r>
    </w:p>
    <w:p w14:paraId="2625E694" w14:textId="77777777" w:rsidR="00B054D0" w:rsidRPr="00B054D0" w:rsidRDefault="00B054D0" w:rsidP="00B054D0">
      <w:pPr>
        <w:shd w:val="clear" w:color="auto" w:fill="FFFFFF"/>
        <w:spacing w:after="120"/>
        <w:ind w:leftChars="361" w:left="866" w:right="118"/>
        <w:jc w:val="both"/>
        <w:rPr>
          <w:rFonts w:ascii="Times New Roman" w:eastAsia="標楷體" w:hAnsi="Times New Roman" w:cs="Arial"/>
          <w:sz w:val="28"/>
          <w:szCs w:val="28"/>
        </w:rPr>
      </w:pPr>
      <w:r w:rsidRPr="00B054D0">
        <w:rPr>
          <w:rFonts w:ascii="Times New Roman" w:eastAsia="標楷體" w:hAnsi="Times New Roman" w:cs="Arial"/>
          <w:sz w:val="28"/>
          <w:szCs w:val="28"/>
        </w:rPr>
        <w:t xml:space="preserve">Various topics </w:t>
      </w:r>
      <w:r w:rsidRPr="00B054D0">
        <w:rPr>
          <w:rFonts w:ascii="Times New Roman" w:eastAsia="標楷體" w:hAnsi="Times New Roman" w:cs="Arial"/>
          <w:bCs/>
          <w:sz w:val="28"/>
          <w:szCs w:val="28"/>
        </w:rPr>
        <w:t>about</w:t>
      </w:r>
      <w:r w:rsidRPr="00B054D0">
        <w:rPr>
          <w:rFonts w:ascii="Times New Roman" w:eastAsia="標楷體" w:hAnsi="Times New Roman" w:cs="Arial"/>
          <w:sz w:val="28"/>
          <w:szCs w:val="28"/>
        </w:rPr>
        <w:t xml:space="preserve"> the circular economics and net zero carbon emission will be reviewed and discussed with their advantages and disadvantages. The relationship about the circular economics and enterprise sustainability will also be linked for their relevance.</w:t>
      </w:r>
    </w:p>
    <w:p w14:paraId="170B7C6E" w14:textId="77777777" w:rsidR="00B054D0" w:rsidRPr="00B054D0" w:rsidRDefault="00B054D0" w:rsidP="00B054D0">
      <w:pPr>
        <w:shd w:val="clear" w:color="auto" w:fill="FFFFFF"/>
        <w:ind w:left="720"/>
        <w:rPr>
          <w:rFonts w:ascii="Times New Roman" w:eastAsia="標楷體" w:hAnsi="Times New Roman" w:cs="Arial"/>
          <w:sz w:val="28"/>
          <w:szCs w:val="28"/>
        </w:rPr>
      </w:pPr>
    </w:p>
    <w:p w14:paraId="2EB1586F" w14:textId="77777777" w:rsidR="00B054D0" w:rsidRPr="00B054D0" w:rsidRDefault="00B054D0" w:rsidP="00B054D0">
      <w:pPr>
        <w:shd w:val="clear" w:color="auto" w:fill="FFFFFF"/>
        <w:spacing w:after="120"/>
        <w:ind w:leftChars="361" w:left="866" w:right="118"/>
        <w:jc w:val="both"/>
        <w:rPr>
          <w:rFonts w:ascii="Times New Roman" w:eastAsia="標楷體" w:hAnsi="Times New Roman" w:cs="Arial"/>
          <w:sz w:val="28"/>
          <w:szCs w:val="28"/>
        </w:rPr>
      </w:pPr>
      <w:r w:rsidRPr="00B054D0">
        <w:rPr>
          <w:rFonts w:ascii="Times New Roman" w:eastAsia="標楷體" w:hAnsi="Times New Roman" w:cs="Arial"/>
          <w:sz w:val="28"/>
          <w:szCs w:val="28"/>
        </w:rPr>
        <w:t>Most recent developments and technology in carbon dioxide emission reduction and CO</w:t>
      </w:r>
      <w:r w:rsidRPr="00B054D0">
        <w:rPr>
          <w:rFonts w:ascii="Times New Roman" w:eastAsia="標楷體" w:hAnsi="Times New Roman" w:cs="Arial"/>
          <w:sz w:val="28"/>
          <w:szCs w:val="28"/>
          <w:vertAlign w:val="subscript"/>
        </w:rPr>
        <w:t>2</w:t>
      </w:r>
      <w:r w:rsidRPr="00B054D0">
        <w:rPr>
          <w:rFonts w:ascii="Times New Roman" w:eastAsia="標楷體" w:hAnsi="Times New Roman" w:cs="Arial"/>
          <w:sz w:val="28"/>
          <w:szCs w:val="28"/>
        </w:rPr>
        <w:t xml:space="preserve"> capture as well as the subsequent chemistry utilizations will be presented with comments.</w:t>
      </w:r>
    </w:p>
    <w:p w14:paraId="649A774F" w14:textId="77777777" w:rsidR="00B054D0" w:rsidRPr="00B054D0" w:rsidRDefault="00B054D0" w:rsidP="00B054D0">
      <w:pPr>
        <w:shd w:val="clear" w:color="auto" w:fill="FFFFFF"/>
        <w:ind w:left="720"/>
        <w:rPr>
          <w:rFonts w:ascii="Times New Roman" w:eastAsia="標楷體" w:hAnsi="Times New Roman" w:cs="Arial"/>
          <w:sz w:val="28"/>
          <w:szCs w:val="28"/>
        </w:rPr>
      </w:pPr>
    </w:p>
    <w:p w14:paraId="14DFFB80" w14:textId="77777777" w:rsidR="00B054D0" w:rsidRPr="00B054D0" w:rsidRDefault="00B054D0" w:rsidP="00B054D0">
      <w:pPr>
        <w:shd w:val="clear" w:color="auto" w:fill="FFFFFF"/>
        <w:spacing w:after="120"/>
        <w:ind w:leftChars="361" w:left="866" w:right="118"/>
        <w:jc w:val="both"/>
        <w:rPr>
          <w:rFonts w:ascii="Times New Roman" w:eastAsia="標楷體" w:hAnsi="Times New Roman"/>
          <w:sz w:val="28"/>
          <w:szCs w:val="28"/>
        </w:rPr>
      </w:pPr>
      <w:r w:rsidRPr="00B054D0">
        <w:rPr>
          <w:rFonts w:ascii="Times New Roman" w:eastAsia="標楷體" w:hAnsi="Times New Roman"/>
          <w:sz w:val="28"/>
          <w:szCs w:val="28"/>
        </w:rPr>
        <w:t>In addition, several topics that are very likely to challenge the circular economics and sustainability in the chemistry and chemical industry, will also be brought out to the attention.</w:t>
      </w:r>
    </w:p>
    <w:p w14:paraId="6FC02341" w14:textId="77777777" w:rsidR="00B054D0" w:rsidRPr="00B054D0" w:rsidRDefault="00B054D0" w:rsidP="00B054D0">
      <w:pPr>
        <w:spacing w:afterLines="50" w:after="180" w:line="400" w:lineRule="exact"/>
        <w:ind w:rightChars="49" w:right="118"/>
        <w:rPr>
          <w:rFonts w:ascii="Times New Roman" w:eastAsia="標楷體" w:hAnsi="Times New Roman"/>
          <w:sz w:val="28"/>
          <w:szCs w:val="28"/>
        </w:rPr>
      </w:pPr>
    </w:p>
    <w:sectPr w:rsidR="00B054D0" w:rsidRPr="00B054D0" w:rsidSect="00476AB7">
      <w:pgSz w:w="11906" w:h="16838"/>
      <w:pgMar w:top="1011" w:right="720" w:bottom="709" w:left="72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225E" w14:textId="77777777" w:rsidR="00F513FC" w:rsidRDefault="00F513FC" w:rsidP="003E7ED6">
      <w:r>
        <w:separator/>
      </w:r>
    </w:p>
  </w:endnote>
  <w:endnote w:type="continuationSeparator" w:id="0">
    <w:p w14:paraId="4F292CD0" w14:textId="77777777" w:rsidR="00F513FC" w:rsidRDefault="00F513FC" w:rsidP="003E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8CDE" w14:textId="77777777" w:rsidR="00F513FC" w:rsidRDefault="00F513FC" w:rsidP="003E7ED6">
      <w:r>
        <w:separator/>
      </w:r>
    </w:p>
  </w:footnote>
  <w:footnote w:type="continuationSeparator" w:id="0">
    <w:p w14:paraId="1AF37B30" w14:textId="77777777" w:rsidR="00F513FC" w:rsidRDefault="00F513FC" w:rsidP="003E7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722C"/>
    <w:multiLevelType w:val="hybridMultilevel"/>
    <w:tmpl w:val="B70CC7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2D"/>
    <w:rsid w:val="00025FB4"/>
    <w:rsid w:val="000277B6"/>
    <w:rsid w:val="000449A9"/>
    <w:rsid w:val="00055445"/>
    <w:rsid w:val="00090D39"/>
    <w:rsid w:val="000E3492"/>
    <w:rsid w:val="000F2759"/>
    <w:rsid w:val="000F6823"/>
    <w:rsid w:val="000F7A9A"/>
    <w:rsid w:val="00141DE2"/>
    <w:rsid w:val="00165FA7"/>
    <w:rsid w:val="00183710"/>
    <w:rsid w:val="001A3518"/>
    <w:rsid w:val="001B3D30"/>
    <w:rsid w:val="001F778F"/>
    <w:rsid w:val="002814CC"/>
    <w:rsid w:val="002A1972"/>
    <w:rsid w:val="002E3352"/>
    <w:rsid w:val="0033444C"/>
    <w:rsid w:val="003353A0"/>
    <w:rsid w:val="0035324F"/>
    <w:rsid w:val="00392B77"/>
    <w:rsid w:val="003A79D8"/>
    <w:rsid w:val="003E7ED6"/>
    <w:rsid w:val="003F00D9"/>
    <w:rsid w:val="003F3AC3"/>
    <w:rsid w:val="00442CE7"/>
    <w:rsid w:val="00466E03"/>
    <w:rsid w:val="00476AB7"/>
    <w:rsid w:val="004E0609"/>
    <w:rsid w:val="004F6CCC"/>
    <w:rsid w:val="005A1899"/>
    <w:rsid w:val="005B4E29"/>
    <w:rsid w:val="005E251E"/>
    <w:rsid w:val="006327E4"/>
    <w:rsid w:val="00642FC1"/>
    <w:rsid w:val="006B61BA"/>
    <w:rsid w:val="00705433"/>
    <w:rsid w:val="00737956"/>
    <w:rsid w:val="007D32CA"/>
    <w:rsid w:val="007F0BF6"/>
    <w:rsid w:val="007F7415"/>
    <w:rsid w:val="00835A6F"/>
    <w:rsid w:val="008C33A0"/>
    <w:rsid w:val="008C68F1"/>
    <w:rsid w:val="008D365E"/>
    <w:rsid w:val="00904B3D"/>
    <w:rsid w:val="0091089B"/>
    <w:rsid w:val="009265AF"/>
    <w:rsid w:val="00943D92"/>
    <w:rsid w:val="00966439"/>
    <w:rsid w:val="009864B1"/>
    <w:rsid w:val="009B5766"/>
    <w:rsid w:val="009B60F1"/>
    <w:rsid w:val="00A10ED7"/>
    <w:rsid w:val="00A240FA"/>
    <w:rsid w:val="00A25CF6"/>
    <w:rsid w:val="00A530F8"/>
    <w:rsid w:val="00A8458D"/>
    <w:rsid w:val="00A9030B"/>
    <w:rsid w:val="00B054D0"/>
    <w:rsid w:val="00B23D09"/>
    <w:rsid w:val="00B32FA1"/>
    <w:rsid w:val="00BB565F"/>
    <w:rsid w:val="00C15D38"/>
    <w:rsid w:val="00C62CAF"/>
    <w:rsid w:val="00C731EC"/>
    <w:rsid w:val="00CB0163"/>
    <w:rsid w:val="00CB659C"/>
    <w:rsid w:val="00D464B6"/>
    <w:rsid w:val="00D57531"/>
    <w:rsid w:val="00D93ADD"/>
    <w:rsid w:val="00DC14E4"/>
    <w:rsid w:val="00DF3F7D"/>
    <w:rsid w:val="00E46E48"/>
    <w:rsid w:val="00E571BA"/>
    <w:rsid w:val="00E6151B"/>
    <w:rsid w:val="00E94B61"/>
    <w:rsid w:val="00EE4188"/>
    <w:rsid w:val="00EE583F"/>
    <w:rsid w:val="00F23D5E"/>
    <w:rsid w:val="00F25759"/>
    <w:rsid w:val="00F513FC"/>
    <w:rsid w:val="00F52E2D"/>
    <w:rsid w:val="00F61B33"/>
    <w:rsid w:val="00F80621"/>
    <w:rsid w:val="00F83402"/>
    <w:rsid w:val="00F960E8"/>
    <w:rsid w:val="00FF4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5CBAC"/>
  <w15:chartTrackingRefBased/>
  <w15:docId w15:val="{8FDE8696-E496-4DD8-BAAC-BE2A1E58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A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51">
    <w:name w:val="清單表格 2 - 輔色 51"/>
    <w:basedOn w:val="a1"/>
    <w:next w:val="2-5"/>
    <w:uiPriority w:val="47"/>
    <w:rsid w:val="008C68F1"/>
    <w:rPr>
      <w:kern w:val="0"/>
      <w:sz w:val="22"/>
      <w:lang w:eastAsia="zh-CN"/>
    </w:rPr>
    <w:tblPr>
      <w:tblStyleRowBandSize w:val="1"/>
      <w:tblStyleColBandSize w:val="1"/>
      <w:tblBorders>
        <w:top w:val="single" w:sz="4" w:space="0" w:color="887CB5"/>
        <w:bottom w:val="single" w:sz="4" w:space="0" w:color="887CB5"/>
        <w:insideH w:val="single" w:sz="4" w:space="0" w:color="887CB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3E6"/>
      </w:tcPr>
    </w:tblStylePr>
    <w:tblStylePr w:type="band1Horz">
      <w:tblPr/>
      <w:tcPr>
        <w:shd w:val="clear" w:color="auto" w:fill="D7D3E6"/>
      </w:tcPr>
    </w:tblStylePr>
  </w:style>
  <w:style w:type="table" w:styleId="2-5">
    <w:name w:val="List Table 2 Accent 5"/>
    <w:basedOn w:val="a1"/>
    <w:uiPriority w:val="47"/>
    <w:rsid w:val="008C68F1"/>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3">
    <w:name w:val="List Paragraph"/>
    <w:basedOn w:val="a"/>
    <w:uiPriority w:val="34"/>
    <w:qFormat/>
    <w:rsid w:val="008C68F1"/>
    <w:pPr>
      <w:ind w:leftChars="200" w:left="480"/>
    </w:pPr>
  </w:style>
  <w:style w:type="character" w:styleId="a4">
    <w:name w:val="Hyperlink"/>
    <w:basedOn w:val="a0"/>
    <w:uiPriority w:val="99"/>
    <w:unhideWhenUsed/>
    <w:rsid w:val="003E7ED6"/>
    <w:rPr>
      <w:color w:val="0563C1" w:themeColor="hyperlink"/>
      <w:u w:val="single"/>
    </w:rPr>
  </w:style>
  <w:style w:type="paragraph" w:styleId="a5">
    <w:name w:val="header"/>
    <w:basedOn w:val="a"/>
    <w:link w:val="a6"/>
    <w:uiPriority w:val="99"/>
    <w:unhideWhenUsed/>
    <w:rsid w:val="005A1899"/>
    <w:pPr>
      <w:tabs>
        <w:tab w:val="center" w:pos="4153"/>
        <w:tab w:val="right" w:pos="8306"/>
      </w:tabs>
      <w:snapToGrid w:val="0"/>
    </w:pPr>
    <w:rPr>
      <w:sz w:val="20"/>
      <w:szCs w:val="20"/>
    </w:rPr>
  </w:style>
  <w:style w:type="character" w:customStyle="1" w:styleId="a6">
    <w:name w:val="頁首 字元"/>
    <w:basedOn w:val="a0"/>
    <w:link w:val="a5"/>
    <w:uiPriority w:val="99"/>
    <w:rsid w:val="005A1899"/>
    <w:rPr>
      <w:sz w:val="20"/>
      <w:szCs w:val="20"/>
    </w:rPr>
  </w:style>
  <w:style w:type="paragraph" w:styleId="a7">
    <w:name w:val="footer"/>
    <w:basedOn w:val="a"/>
    <w:link w:val="a8"/>
    <w:uiPriority w:val="99"/>
    <w:unhideWhenUsed/>
    <w:rsid w:val="005A1899"/>
    <w:pPr>
      <w:tabs>
        <w:tab w:val="center" w:pos="4153"/>
        <w:tab w:val="right" w:pos="8306"/>
      </w:tabs>
      <w:snapToGrid w:val="0"/>
    </w:pPr>
    <w:rPr>
      <w:sz w:val="20"/>
      <w:szCs w:val="20"/>
    </w:rPr>
  </w:style>
  <w:style w:type="character" w:customStyle="1" w:styleId="a8">
    <w:name w:val="頁尾 字元"/>
    <w:basedOn w:val="a0"/>
    <w:link w:val="a7"/>
    <w:uiPriority w:val="99"/>
    <w:rsid w:val="005A1899"/>
    <w:rPr>
      <w:sz w:val="20"/>
      <w:szCs w:val="20"/>
    </w:rPr>
  </w:style>
  <w:style w:type="character" w:styleId="a9">
    <w:name w:val="FollowedHyperlink"/>
    <w:basedOn w:val="a0"/>
    <w:uiPriority w:val="99"/>
    <w:semiHidden/>
    <w:unhideWhenUsed/>
    <w:rsid w:val="0035324F"/>
    <w:rPr>
      <w:color w:val="954F72" w:themeColor="followedHyperlink"/>
      <w:u w:val="single"/>
    </w:rPr>
  </w:style>
  <w:style w:type="paragraph" w:styleId="Web">
    <w:name w:val="Normal (Web)"/>
    <w:basedOn w:val="a"/>
    <w:uiPriority w:val="99"/>
    <w:semiHidden/>
    <w:unhideWhenUsed/>
    <w:rsid w:val="00466E03"/>
    <w:pPr>
      <w:widowControl/>
      <w:spacing w:before="100" w:beforeAutospacing="1" w:after="100" w:afterAutospacing="1"/>
    </w:pPr>
    <w:rPr>
      <w:rFonts w:ascii="新細明體" w:eastAsia="新細明體" w:hAnsi="新細明體" w:cs="新細明體"/>
      <w:kern w:val="0"/>
      <w:szCs w:val="24"/>
    </w:rPr>
  </w:style>
  <w:style w:type="character" w:customStyle="1" w:styleId="gmaildefault">
    <w:name w:val="gmail_default"/>
    <w:basedOn w:val="a0"/>
    <w:rsid w:val="00466E03"/>
  </w:style>
  <w:style w:type="character" w:styleId="aa">
    <w:name w:val="Unresolved Mention"/>
    <w:basedOn w:val="a0"/>
    <w:uiPriority w:val="99"/>
    <w:semiHidden/>
    <w:unhideWhenUsed/>
    <w:rsid w:val="00F80621"/>
    <w:rPr>
      <w:color w:val="605E5C"/>
      <w:shd w:val="clear" w:color="auto" w:fill="E1DFDD"/>
    </w:rPr>
  </w:style>
  <w:style w:type="paragraph" w:styleId="ab">
    <w:name w:val="Balloon Text"/>
    <w:basedOn w:val="a"/>
    <w:link w:val="ac"/>
    <w:uiPriority w:val="99"/>
    <w:semiHidden/>
    <w:unhideWhenUsed/>
    <w:rsid w:val="00C15D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15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3545">
      <w:bodyDiv w:val="1"/>
      <w:marLeft w:val="0"/>
      <w:marRight w:val="0"/>
      <w:marTop w:val="0"/>
      <w:marBottom w:val="0"/>
      <w:divBdr>
        <w:top w:val="none" w:sz="0" w:space="0" w:color="auto"/>
        <w:left w:val="none" w:sz="0" w:space="0" w:color="auto"/>
        <w:bottom w:val="none" w:sz="0" w:space="0" w:color="auto"/>
        <w:right w:val="none" w:sz="0" w:space="0" w:color="auto"/>
      </w:divBdr>
    </w:div>
    <w:div w:id="8850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vian4949@itr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黃瀞慧</dc:creator>
  <cp:keywords/>
  <dc:description/>
  <cp:lastModifiedBy>VIP</cp:lastModifiedBy>
  <cp:revision>2</cp:revision>
  <cp:lastPrinted>2023-04-24T07:55:00Z</cp:lastPrinted>
  <dcterms:created xsi:type="dcterms:W3CDTF">2023-04-28T05:39:00Z</dcterms:created>
  <dcterms:modified xsi:type="dcterms:W3CDTF">2023-04-28T05:39:00Z</dcterms:modified>
</cp:coreProperties>
</file>